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D03A" w14:textId="77777777" w:rsidR="006A3947" w:rsidRDefault="006A3947" w:rsidP="00D270CA">
      <w:pPr>
        <w:jc w:val="center"/>
        <w:rPr>
          <w:rFonts w:ascii="Poppins" w:eastAsia="Times New Roman" w:hAnsi="Poppins" w:cs="Poppins"/>
          <w:b/>
          <w:color w:val="660050" w:themeColor="accent1"/>
          <w:sz w:val="28"/>
          <w:szCs w:val="28"/>
          <w:lang w:val="en-GB"/>
        </w:rPr>
      </w:pPr>
    </w:p>
    <w:p w14:paraId="500ED163" w14:textId="418F71FD" w:rsidR="008D4A92" w:rsidRPr="006A3947" w:rsidRDefault="00BC4430" w:rsidP="00D270CA">
      <w:pPr>
        <w:jc w:val="center"/>
        <w:rPr>
          <w:rFonts w:ascii="Poppins" w:eastAsia="Times New Roman" w:hAnsi="Poppins" w:cs="Poppins"/>
          <w:b/>
          <w:color w:val="EC671B"/>
          <w:sz w:val="28"/>
          <w:szCs w:val="28"/>
          <w:lang w:val="en-GB"/>
        </w:rPr>
      </w:pPr>
      <w:r w:rsidRPr="006A3947">
        <w:rPr>
          <w:rFonts w:ascii="Poppins" w:eastAsia="Times New Roman" w:hAnsi="Poppins" w:cs="Poppins"/>
          <w:b/>
          <w:color w:val="EC671B"/>
          <w:sz w:val="28"/>
          <w:szCs w:val="28"/>
          <w:lang w:val="en-GB"/>
        </w:rPr>
        <w:t xml:space="preserve">Audit Tool: </w:t>
      </w:r>
      <w:r w:rsidR="00493E0E" w:rsidRPr="006A3947">
        <w:rPr>
          <w:rFonts w:ascii="Poppins" w:eastAsia="Times New Roman" w:hAnsi="Poppins" w:cs="Poppins"/>
          <w:b/>
          <w:color w:val="EC671B"/>
          <w:sz w:val="28"/>
          <w:szCs w:val="28"/>
          <w:lang w:val="en-GB"/>
        </w:rPr>
        <w:t>Supported Housing Provider</w:t>
      </w:r>
    </w:p>
    <w:p w14:paraId="517EB67A" w14:textId="71CC5C56" w:rsidR="00493E0E" w:rsidRPr="006A3947" w:rsidRDefault="004C7BD1" w:rsidP="00BC4430">
      <w:pPr>
        <w:spacing w:after="240"/>
        <w:jc w:val="center"/>
        <w:rPr>
          <w:rFonts w:ascii="Poppins" w:eastAsia="Times New Roman" w:hAnsi="Poppins" w:cs="Poppins"/>
          <w:b/>
          <w:color w:val="EC671B"/>
          <w:sz w:val="28"/>
          <w:szCs w:val="28"/>
          <w:lang w:val="en-GB"/>
        </w:rPr>
      </w:pPr>
      <w:r w:rsidRPr="006A3947">
        <w:rPr>
          <w:rFonts w:ascii="Poppins" w:eastAsia="Times New Roman" w:hAnsi="Poppins" w:cs="Poppins"/>
          <w:b/>
          <w:color w:val="EC671B"/>
          <w:sz w:val="28"/>
          <w:szCs w:val="28"/>
          <w:lang w:val="en-GB"/>
        </w:rPr>
        <w:t>Scotland</w:t>
      </w:r>
    </w:p>
    <w:p w14:paraId="3B49DF2B" w14:textId="3E482C59" w:rsidR="00493E0E" w:rsidRPr="00BC4430" w:rsidRDefault="00493E0E" w:rsidP="00BC4430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BC4430">
        <w:rPr>
          <w:rFonts w:eastAsia="Times New Roman" w:cstheme="minorHAnsi"/>
          <w:bCs/>
          <w:sz w:val="22"/>
          <w:szCs w:val="22"/>
          <w:lang w:val="en-GB"/>
        </w:rPr>
        <w:t xml:space="preserve">This audit tool is for </w:t>
      </w:r>
      <w:r w:rsidR="008C035E" w:rsidRPr="00BC4430">
        <w:rPr>
          <w:rFonts w:eastAsia="Times New Roman" w:cstheme="minorHAnsi"/>
          <w:bCs/>
          <w:sz w:val="22"/>
          <w:szCs w:val="22"/>
          <w:lang w:val="en-GB"/>
        </w:rPr>
        <w:t>Supported Housing Providers</w:t>
      </w:r>
      <w:r w:rsidRPr="00BC4430">
        <w:rPr>
          <w:rFonts w:eastAsia="Times New Roman" w:cstheme="minorHAnsi"/>
          <w:bCs/>
          <w:sz w:val="22"/>
          <w:szCs w:val="22"/>
          <w:lang w:val="en-GB"/>
        </w:rPr>
        <w:t xml:space="preserve"> to complete to understand how well their services are meeting the needs of </w:t>
      </w:r>
      <w:r w:rsidR="00547359">
        <w:rPr>
          <w:rFonts w:eastAsia="Times New Roman" w:cstheme="minorHAnsi"/>
          <w:bCs/>
          <w:sz w:val="22"/>
          <w:szCs w:val="22"/>
          <w:lang w:val="en-GB"/>
        </w:rPr>
        <w:t>v</w:t>
      </w:r>
      <w:r w:rsidRPr="00BC4430">
        <w:rPr>
          <w:rFonts w:eastAsia="Times New Roman" w:cstheme="minorHAnsi"/>
          <w:bCs/>
          <w:sz w:val="22"/>
          <w:szCs w:val="22"/>
          <w:lang w:val="en-GB"/>
        </w:rPr>
        <w:t>eterans.</w:t>
      </w:r>
    </w:p>
    <w:p w14:paraId="0CD00985" w14:textId="71DA2DF7" w:rsidR="00493E0E" w:rsidRPr="00BC4430" w:rsidRDefault="00493E0E" w:rsidP="00BC4430">
      <w:pPr>
        <w:spacing w:after="240" w:line="276" w:lineRule="auto"/>
        <w:rPr>
          <w:rFonts w:eastAsia="Times New Roman" w:cstheme="minorHAnsi"/>
          <w:bCs/>
          <w:sz w:val="22"/>
          <w:szCs w:val="22"/>
          <w:lang w:val="en-GB"/>
        </w:rPr>
      </w:pPr>
      <w:r w:rsidRPr="00BC4430">
        <w:rPr>
          <w:rFonts w:eastAsia="Times New Roman" w:cstheme="minorHAnsi"/>
          <w:bCs/>
          <w:sz w:val="22"/>
          <w:szCs w:val="22"/>
          <w:lang w:val="en-GB"/>
        </w:rPr>
        <w:t xml:space="preserve">The completion of this self-audit tool will provide you with a baseline position.  By using the associated toolkit you will be able to ensure that you have a clear plan on how your services can be developed to better meet the housing needs of </w:t>
      </w:r>
      <w:r w:rsidR="00547359">
        <w:rPr>
          <w:rFonts w:eastAsia="Times New Roman" w:cstheme="minorHAnsi"/>
          <w:bCs/>
          <w:sz w:val="22"/>
          <w:szCs w:val="22"/>
          <w:lang w:val="en-GB"/>
        </w:rPr>
        <w:t>v</w:t>
      </w:r>
      <w:r w:rsidRPr="00BC4430">
        <w:rPr>
          <w:rFonts w:eastAsia="Times New Roman" w:cstheme="minorHAnsi"/>
          <w:bCs/>
          <w:sz w:val="22"/>
          <w:szCs w:val="22"/>
          <w:lang w:val="en-GB"/>
        </w:rPr>
        <w:t>eterans.</w:t>
      </w:r>
    </w:p>
    <w:tbl>
      <w:tblPr>
        <w:tblStyle w:val="TableGrid"/>
        <w:tblW w:w="0" w:type="auto"/>
        <w:shd w:val="clear" w:color="auto" w:fill="FFFFFF" w:themeFill="accent6" w:themeFillTint="99"/>
        <w:tblLook w:val="04A0" w:firstRow="1" w:lastRow="0" w:firstColumn="1" w:lastColumn="0" w:noHBand="0" w:noVBand="1"/>
      </w:tblPr>
      <w:tblGrid>
        <w:gridCol w:w="6374"/>
        <w:gridCol w:w="1916"/>
      </w:tblGrid>
      <w:tr w:rsidR="006A3947" w:rsidRPr="006A3947" w14:paraId="7D90EDD2" w14:textId="77777777" w:rsidTr="006A3947">
        <w:tc>
          <w:tcPr>
            <w:tcW w:w="8290" w:type="dxa"/>
            <w:gridSpan w:val="2"/>
            <w:shd w:val="clear" w:color="auto" w:fill="EC671B"/>
            <w:vAlign w:val="center"/>
          </w:tcPr>
          <w:p w14:paraId="2B8A8EB1" w14:textId="13745574" w:rsidR="00493E0E" w:rsidRPr="006A3947" w:rsidRDefault="00544132" w:rsidP="003049F3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</w:pPr>
            <w:r w:rsidRPr="006A3947">
              <w:rPr>
                <w:rFonts w:ascii="Poppins" w:eastAsia="Times New Roman" w:hAnsi="Poppins" w:cs="Poppins"/>
                <w:b/>
                <w:color w:val="FFFFFF" w:themeColor="background1"/>
                <w:lang w:val="en-GB"/>
              </w:rPr>
              <w:t>Referral Form and Support Planning</w:t>
            </w:r>
          </w:p>
        </w:tc>
      </w:tr>
      <w:tr w:rsidR="00BC4430" w14:paraId="7BFC6334" w14:textId="77777777" w:rsidTr="00BC4430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  <w:vAlign w:val="center"/>
          </w:tcPr>
          <w:p w14:paraId="7AB27959" w14:textId="0F8CB95E" w:rsidR="00BC4430" w:rsidRPr="003049F3" w:rsidRDefault="00BC4430" w:rsidP="00BC44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How are veterans identified?</w:t>
            </w:r>
          </w:p>
          <w:p w14:paraId="2BE643AB" w14:textId="3BD4536E" w:rsidR="00BC4430" w:rsidRPr="003049F3" w:rsidRDefault="00BC4430" w:rsidP="00BC44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you ask 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u w:val="single"/>
                <w:lang w:val="en-GB"/>
              </w:rPr>
              <w:t>all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customers if they are a veteran on either the referral form or during any assessment interview?</w:t>
            </w:r>
          </w:p>
          <w:p w14:paraId="3BBEC62C" w14:textId="77777777" w:rsidR="00BC4430" w:rsidRPr="003049F3" w:rsidRDefault="00BC4430" w:rsidP="00BC443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Does the form identify whether any member of the household is a an (ex)partner/widow(er) of a veteran?</w:t>
            </w:r>
          </w:p>
          <w:p w14:paraId="20C551AA" w14:textId="77777777" w:rsidR="00BC4430" w:rsidRPr="003049F3" w:rsidRDefault="00BC4430" w:rsidP="00BC4430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 you ask if the customer or a member of the household is a reservist?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4CDAABC4" w14:textId="0EFD7543" w:rsidR="00BC4430" w:rsidRPr="003049F3" w:rsidRDefault="00BC4430" w:rsidP="003049F3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C4430" w14:paraId="3FECCC73" w14:textId="77777777" w:rsidTr="00BC4430">
        <w:tblPrEx>
          <w:shd w:val="clear" w:color="auto" w:fill="auto"/>
        </w:tblPrEx>
        <w:tc>
          <w:tcPr>
            <w:tcW w:w="6374" w:type="dxa"/>
            <w:vAlign w:val="center"/>
          </w:tcPr>
          <w:p w14:paraId="1C76BC67" w14:textId="77777777" w:rsidR="00BC4430" w:rsidRPr="003049F3" w:rsidRDefault="00BC4430" w:rsidP="00BC443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676219E5" w14:textId="77777777" w:rsidR="00BC4430" w:rsidRPr="003049F3" w:rsidRDefault="00BC4430" w:rsidP="00BC443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3988608D" w14:textId="77777777" w:rsidR="00BC4430" w:rsidRPr="003049F3" w:rsidRDefault="00BC4430" w:rsidP="003049F3">
            <w:pPr>
              <w:spacing w:before="100" w:beforeAutospacing="1" w:after="100" w:after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D270CA" w:rsidRPr="00A211B8" w14:paraId="6C00EB85" w14:textId="77777777" w:rsidTr="00BC4430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  <w:vAlign w:val="center"/>
          </w:tcPr>
          <w:p w14:paraId="11AB19EC" w14:textId="742BA4F2" w:rsidR="00D270CA" w:rsidRPr="003049F3" w:rsidRDefault="00D270CA" w:rsidP="00BC4430">
            <w:pPr>
              <w:pStyle w:val="ListParagraph"/>
              <w:numPr>
                <w:ilvl w:val="0"/>
                <w:numId w:val="4"/>
              </w:numPr>
              <w:spacing w:before="100" w:beforeAutospacing="1" w:after="0"/>
              <w:rPr>
                <w:rFonts w:eastAsia="Times New Roman" w:cstheme="minorHAnsi"/>
                <w:b/>
                <w:bCs/>
              </w:rPr>
            </w:pPr>
            <w:r w:rsidRPr="003049F3">
              <w:rPr>
                <w:rFonts w:eastAsia="Times New Roman" w:cstheme="minorHAnsi"/>
                <w:b/>
                <w:bCs/>
              </w:rPr>
              <w:t xml:space="preserve">What supplementary questions do staff ask to determine what the support needs are of any </w:t>
            </w:r>
            <w:r>
              <w:rPr>
                <w:rFonts w:eastAsia="Times New Roman" w:cstheme="minorHAnsi"/>
                <w:b/>
                <w:bCs/>
              </w:rPr>
              <w:t>v</w:t>
            </w:r>
            <w:r w:rsidRPr="003049F3">
              <w:rPr>
                <w:rFonts w:eastAsia="Times New Roman" w:cstheme="minorHAnsi"/>
                <w:b/>
                <w:bCs/>
              </w:rPr>
              <w:t>eterans (</w:t>
            </w:r>
            <w:r>
              <w:rPr>
                <w:rFonts w:eastAsia="Times New Roman" w:cstheme="minorHAnsi"/>
                <w:b/>
                <w:bCs/>
              </w:rPr>
              <w:t>or R</w:t>
            </w:r>
            <w:r w:rsidRPr="003049F3">
              <w:rPr>
                <w:rFonts w:eastAsia="Times New Roman" w:cstheme="minorHAnsi"/>
                <w:b/>
                <w:bCs/>
              </w:rPr>
              <w:t>eservists) once they have been identified?</w:t>
            </w:r>
          </w:p>
          <w:p w14:paraId="7A6C3FB3" w14:textId="4963BD11" w:rsidR="00D270CA" w:rsidRPr="00BC4430" w:rsidRDefault="00D270CA" w:rsidP="00BC4430">
            <w:pPr>
              <w:pStyle w:val="ListParagraph"/>
              <w:numPr>
                <w:ilvl w:val="0"/>
                <w:numId w:val="4"/>
              </w:numPr>
              <w:spacing w:before="100" w:beforeAutospacing="1" w:after="0"/>
              <w:rPr>
                <w:rFonts w:eastAsia="Times New Roman" w:cstheme="minorHAnsi"/>
                <w:b/>
                <w:bCs/>
              </w:rPr>
            </w:pPr>
            <w:r w:rsidRPr="003049F3">
              <w:rPr>
                <w:rFonts w:eastAsia="Times New Roman" w:cstheme="minorHAnsi"/>
                <w:b/>
                <w:bCs/>
              </w:rPr>
              <w:t xml:space="preserve">Does your support planning take into account the specific needs of </w:t>
            </w:r>
            <w:r>
              <w:rPr>
                <w:rFonts w:eastAsia="Times New Roman" w:cstheme="minorHAnsi"/>
                <w:b/>
                <w:bCs/>
              </w:rPr>
              <w:t>v</w:t>
            </w:r>
            <w:r w:rsidRPr="003049F3">
              <w:rPr>
                <w:rFonts w:eastAsia="Times New Roman" w:cstheme="minorHAnsi"/>
                <w:b/>
                <w:bCs/>
              </w:rPr>
              <w:t>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5D4B3C2" w14:textId="3061DCDC" w:rsidR="00D270CA" w:rsidRPr="003049F3" w:rsidRDefault="00D270CA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10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D270CA" w14:paraId="0A4E8F06" w14:textId="77777777" w:rsidTr="00BC4430">
        <w:tblPrEx>
          <w:shd w:val="clear" w:color="auto" w:fill="auto"/>
        </w:tblPrEx>
        <w:tc>
          <w:tcPr>
            <w:tcW w:w="6374" w:type="dxa"/>
            <w:vAlign w:val="center"/>
          </w:tcPr>
          <w:p w14:paraId="7A58498B" w14:textId="77777777" w:rsidR="00D270CA" w:rsidRPr="003049F3" w:rsidRDefault="00D270CA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31116EE9" w14:textId="77777777" w:rsidR="00D270CA" w:rsidRPr="003049F3" w:rsidRDefault="00D270CA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4D8C01B" w14:textId="77777777" w:rsidR="00D270CA" w:rsidRPr="003049F3" w:rsidRDefault="00D270CA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C4430" w14:paraId="572F12F8" w14:textId="77777777" w:rsidTr="00BC4430">
        <w:tblPrEx>
          <w:shd w:val="clear" w:color="auto" w:fill="auto"/>
        </w:tblPrEx>
        <w:tc>
          <w:tcPr>
            <w:tcW w:w="6374" w:type="dxa"/>
            <w:shd w:val="clear" w:color="auto" w:fill="FFFFFF" w:themeFill="accent6" w:themeFillTint="33"/>
            <w:vAlign w:val="center"/>
          </w:tcPr>
          <w:p w14:paraId="22601D13" w14:textId="12591769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Do you prioritise any vacancies for </w:t>
            </w:r>
            <w:r w:rsidR="00547359">
              <w:rPr>
                <w:rFonts w:eastAsia="Times New Roman" w:cstheme="minorHAnsi"/>
                <w:b/>
                <w:bCs/>
                <w:sz w:val="22"/>
                <w:szCs w:val="22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</w:rPr>
              <w:t>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C4827E3" w14:textId="1E6F5C99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10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C4430" w14:paraId="3B489126" w14:textId="77777777" w:rsidTr="00BC4430">
        <w:tblPrEx>
          <w:shd w:val="clear" w:color="auto" w:fill="auto"/>
        </w:tblPrEx>
        <w:tc>
          <w:tcPr>
            <w:tcW w:w="6374" w:type="dxa"/>
            <w:vAlign w:val="center"/>
          </w:tcPr>
          <w:p w14:paraId="01336AC6" w14:textId="77777777" w:rsidR="00BC4430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461BC448" w14:textId="31400CAF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3245CFFB" w14:textId="77777777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2B1CF20D" w14:textId="77777777" w:rsidR="00BC4430" w:rsidRDefault="00BC443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916"/>
      </w:tblGrid>
      <w:tr w:rsidR="00BC4430" w14:paraId="03CA29A7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0B892110" w14:textId="7EE3CFA3" w:rsidR="00BC4430" w:rsidRPr="00BC4430" w:rsidRDefault="00BC4430" w:rsidP="00BC4430">
            <w:pPr>
              <w:pStyle w:val="ListParagraph"/>
              <w:numPr>
                <w:ilvl w:val="0"/>
                <w:numId w:val="12"/>
              </w:numPr>
              <w:shd w:val="clear" w:color="auto" w:fill="FFFFFF" w:themeFill="accent6" w:themeFillTint="33"/>
              <w:spacing w:before="100" w:beforeAutospacing="1"/>
              <w:rPr>
                <w:rFonts w:eastAsia="Times New Roman" w:cstheme="minorHAnsi"/>
                <w:b/>
                <w:bCs/>
              </w:rPr>
            </w:pPr>
            <w:r w:rsidRPr="00BC4430">
              <w:rPr>
                <w:rFonts w:eastAsia="Times New Roman" w:cstheme="minorHAnsi"/>
                <w:b/>
                <w:bCs/>
              </w:rPr>
              <w:lastRenderedPageBreak/>
              <w:t xml:space="preserve">Do you have any projects specifically aimed at meeting the housing and support needs of </w:t>
            </w:r>
            <w:r w:rsidR="00547359">
              <w:rPr>
                <w:rFonts w:eastAsia="Times New Roman" w:cstheme="minorHAnsi"/>
                <w:b/>
                <w:bCs/>
              </w:rPr>
              <w:t>v</w:t>
            </w:r>
            <w:r w:rsidRPr="00BC4430">
              <w:rPr>
                <w:rFonts w:eastAsia="Times New Roman" w:cstheme="minorHAnsi"/>
                <w:b/>
                <w:bCs/>
              </w:rPr>
              <w:t>eterans?</w:t>
            </w:r>
          </w:p>
          <w:p w14:paraId="45E3EA2A" w14:textId="04A19EC6" w:rsidR="00BC4430" w:rsidRPr="00BC4430" w:rsidRDefault="00BC4430" w:rsidP="00BC4430">
            <w:pPr>
              <w:pStyle w:val="ListParagraph"/>
              <w:numPr>
                <w:ilvl w:val="0"/>
                <w:numId w:val="12"/>
              </w:numPr>
              <w:shd w:val="clear" w:color="auto" w:fill="FFFFFF" w:themeFill="accent6" w:themeFillTint="33"/>
              <w:spacing w:before="100" w:beforeAutospacing="1"/>
              <w:rPr>
                <w:rFonts w:eastAsia="Times New Roman" w:cstheme="minorHAnsi"/>
                <w:b/>
                <w:bCs/>
              </w:rPr>
            </w:pPr>
            <w:r w:rsidRPr="00BC4430">
              <w:rPr>
                <w:rFonts w:eastAsia="Times New Roman" w:cstheme="minorHAnsi"/>
                <w:b/>
                <w:bCs/>
              </w:rPr>
              <w:t xml:space="preserve">Do you have any plans to develop any projects specifically aimed at meeting the housing and support needs of </w:t>
            </w:r>
            <w:r w:rsidR="00547359">
              <w:rPr>
                <w:rFonts w:eastAsia="Times New Roman" w:cstheme="minorHAnsi"/>
                <w:b/>
                <w:bCs/>
              </w:rPr>
              <w:t>v</w:t>
            </w:r>
            <w:r w:rsidRPr="00BC4430">
              <w:rPr>
                <w:rFonts w:eastAsia="Times New Roman" w:cstheme="minorHAnsi"/>
                <w:b/>
                <w:bCs/>
              </w:rPr>
              <w:t>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539B3196" w14:textId="650F67EF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10.2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C4430" w14:paraId="71143F4F" w14:textId="77777777" w:rsidTr="00BC4430">
        <w:tc>
          <w:tcPr>
            <w:tcW w:w="6374" w:type="dxa"/>
            <w:vAlign w:val="center"/>
          </w:tcPr>
          <w:p w14:paraId="08F03DFA" w14:textId="77777777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365010C5" w14:textId="03865BB1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38A01A0D" w14:textId="77777777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BC4430" w14:paraId="605CEF04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1449E0C7" w14:textId="77787CDA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What local services/charities are available to support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eterans? How well do you work with these organisations? Do staff know about them? How well </w:t>
            </w:r>
            <w:r w:rsidR="00EE5664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does your organisation</w:t>
            </w:r>
            <w:r w:rsidR="00EE5664"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work in partnership</w:t>
            </w:r>
            <w:r w:rsidR="00EE5664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 with them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7140DCA1" w14:textId="3B6B223E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C4430" w14:paraId="0292094B" w14:textId="77777777" w:rsidTr="00BC4430">
        <w:tc>
          <w:tcPr>
            <w:tcW w:w="6374" w:type="dxa"/>
            <w:vAlign w:val="center"/>
          </w:tcPr>
          <w:p w14:paraId="684A6742" w14:textId="77777777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00061CA8" w14:textId="77777777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5860C49" w14:textId="77777777" w:rsidR="00BC4430" w:rsidRPr="003049F3" w:rsidRDefault="00BC4430" w:rsidP="00BC4430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6A3947" w:rsidRPr="006A3947" w14:paraId="4DE84196" w14:textId="77777777" w:rsidTr="006A3947">
        <w:tc>
          <w:tcPr>
            <w:tcW w:w="8290" w:type="dxa"/>
            <w:gridSpan w:val="2"/>
            <w:shd w:val="clear" w:color="auto" w:fill="EC671B"/>
            <w:vAlign w:val="center"/>
          </w:tcPr>
          <w:p w14:paraId="224F0E67" w14:textId="70FF0560" w:rsidR="00CD234E" w:rsidRPr="006A3947" w:rsidRDefault="00CD234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6A3947">
              <w:rPr>
                <w:rFonts w:ascii="Poppins" w:eastAsia="Times New Roman" w:hAnsi="Poppins" w:cs="Poppins"/>
                <w:b/>
                <w:bCs/>
                <w:color w:val="FFFFFF" w:themeColor="background1"/>
                <w:lang w:val="en-GB"/>
              </w:rPr>
              <w:t>Staff Knowledge  and Awareness</w:t>
            </w:r>
          </w:p>
        </w:tc>
      </w:tr>
      <w:tr w:rsidR="00BC4430" w14:paraId="526924F3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1D13ACAA" w14:textId="63A614D6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Are staff aware of the Armed Forces Covenant?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16D3B23A" w14:textId="0CF4807B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4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BC4430" w14:paraId="50669566" w14:textId="77777777" w:rsidTr="00BC4430">
        <w:tc>
          <w:tcPr>
            <w:tcW w:w="6374" w:type="dxa"/>
            <w:shd w:val="clear" w:color="auto" w:fill="auto"/>
            <w:vAlign w:val="center"/>
          </w:tcPr>
          <w:p w14:paraId="3A8B3823" w14:textId="77777777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74FDA964" w14:textId="09F55A61" w:rsidR="00BC4430" w:rsidRPr="003049F3" w:rsidRDefault="00BC4430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42584BF4" w14:textId="77777777" w:rsidR="00BC4430" w:rsidRPr="003049F3" w:rsidRDefault="00BC4430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EE5664" w14:paraId="4D2E825B" w14:textId="77777777" w:rsidTr="00BC4430">
        <w:tc>
          <w:tcPr>
            <w:tcW w:w="6374" w:type="dxa"/>
            <w:shd w:val="clear" w:color="auto" w:fill="auto"/>
            <w:vAlign w:val="center"/>
          </w:tcPr>
          <w:p w14:paraId="63506B22" w14:textId="60127B52" w:rsidR="00EE5664" w:rsidRPr="003049F3" w:rsidRDefault="00EE5664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Has your organisation signed the Armed Forces Covenant?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1F2AEF64" w14:textId="30336A84" w:rsidR="00EE5664" w:rsidRPr="003049F3" w:rsidRDefault="00EE5664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BC4430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4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EE5664" w14:paraId="07BC3B54" w14:textId="77777777" w:rsidTr="00BC4430">
        <w:tc>
          <w:tcPr>
            <w:tcW w:w="6374" w:type="dxa"/>
            <w:shd w:val="clear" w:color="auto" w:fill="auto"/>
            <w:vAlign w:val="center"/>
          </w:tcPr>
          <w:p w14:paraId="495BDCFB" w14:textId="77777777" w:rsidR="00EE5664" w:rsidRDefault="00EE5664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2F48B57F" w14:textId="3A938B82" w:rsidR="00EE5664" w:rsidRPr="003049F3" w:rsidRDefault="00EE5664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shd w:val="clear" w:color="auto" w:fill="auto"/>
            <w:vAlign w:val="center"/>
          </w:tcPr>
          <w:p w14:paraId="13679498" w14:textId="77777777" w:rsidR="00EE5664" w:rsidRPr="003049F3" w:rsidRDefault="00EE5664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1C13CE" w14:paraId="3584F0EC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0A962867" w14:textId="18F5462A" w:rsidR="001C13CE" w:rsidRPr="003049F3" w:rsidRDefault="001C13CE" w:rsidP="00BC4430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Do staff know how to identify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eterans? </w:t>
            </w:r>
          </w:p>
          <w:p w14:paraId="3D98A74C" w14:textId="44D3F3C6" w:rsidR="001C13CE" w:rsidRPr="003049F3" w:rsidRDefault="001C13CE" w:rsidP="00BC4430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How knowledgeable are staff about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eterans? (In terms of who qualifies as a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eteran, what the Housing Law says? What support agencies/charities are available? Support needs of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eterans?)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456EB13" w14:textId="456EE1DD" w:rsidR="001C13CE" w:rsidRPr="003049F3" w:rsidRDefault="001C13C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1C13C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3 &amp; 11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1C13CE" w14:paraId="10C270E3" w14:textId="77777777" w:rsidTr="00BC4430">
        <w:tc>
          <w:tcPr>
            <w:tcW w:w="6374" w:type="dxa"/>
            <w:vAlign w:val="center"/>
          </w:tcPr>
          <w:p w14:paraId="481B7057" w14:textId="77777777" w:rsidR="001C13CE" w:rsidRPr="003049F3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3AABCB80" w14:textId="77777777" w:rsidR="001C13CE" w:rsidRPr="003049F3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6BAAC131" w14:textId="77777777" w:rsidR="001C13CE" w:rsidRPr="003049F3" w:rsidRDefault="001C13C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1C13CE" w:rsidRPr="00AA74DA" w14:paraId="5BD01177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0E716027" w14:textId="07EFD2EB" w:rsidR="001C13CE" w:rsidRPr="003049F3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049F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Do staff know about the Veterans</w:t>
            </w:r>
            <w:r w:rsidR="0080294E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’</w:t>
            </w:r>
            <w:r w:rsidRPr="003049F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Gateway?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2E8267AD" w14:textId="2FB5E06B" w:rsidR="001C13CE" w:rsidRPr="003049F3" w:rsidRDefault="001C13C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color w:val="000000"/>
                <w:sz w:val="22"/>
                <w:szCs w:val="22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1C13C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6.2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1C13CE" w14:paraId="1B72D340" w14:textId="77777777" w:rsidTr="00BC4430">
        <w:tc>
          <w:tcPr>
            <w:tcW w:w="6374" w:type="dxa"/>
            <w:vAlign w:val="center"/>
          </w:tcPr>
          <w:p w14:paraId="369E1BB9" w14:textId="77777777" w:rsidR="001C13CE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71F0FCD8" w14:textId="0684FB01" w:rsidR="001C13CE" w:rsidRPr="003049F3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4520EEB8" w14:textId="77777777" w:rsidR="001C13CE" w:rsidRPr="003049F3" w:rsidRDefault="001C13C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1C13CE" w14:paraId="0358D741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1F1EFFE4" w14:textId="1664B756" w:rsidR="001C13CE" w:rsidRPr="003049F3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Have any staff had any specific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 xml:space="preserve">eteran training/briefings 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034B85CE" w14:textId="019C0837" w:rsidR="001C13CE" w:rsidRPr="003049F3" w:rsidRDefault="001C13C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1C13C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1C13CE" w14:paraId="2D328AA3" w14:textId="77777777" w:rsidTr="00BC4430">
        <w:tc>
          <w:tcPr>
            <w:tcW w:w="6374" w:type="dxa"/>
            <w:shd w:val="clear" w:color="auto" w:fill="auto"/>
            <w:vAlign w:val="center"/>
          </w:tcPr>
          <w:p w14:paraId="02467A90" w14:textId="77777777" w:rsidR="001C13CE" w:rsidRPr="003049F3" w:rsidRDefault="001C13CE" w:rsidP="001C13CE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  <w:p w14:paraId="63E3D7D5" w14:textId="77777777" w:rsidR="001C13CE" w:rsidRPr="003049F3" w:rsidRDefault="001C13CE" w:rsidP="001C13CE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36DBE6D0" w14:textId="77777777" w:rsidR="001C13CE" w:rsidRPr="003049F3" w:rsidRDefault="001C13CE" w:rsidP="00BC4430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6266262D" w14:textId="77777777" w:rsidR="00D270CA" w:rsidRDefault="00D270C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916"/>
      </w:tblGrid>
      <w:tr w:rsidR="001C13CE" w14:paraId="0B56ECE4" w14:textId="77777777" w:rsidTr="00BC4430">
        <w:tc>
          <w:tcPr>
            <w:tcW w:w="6374" w:type="dxa"/>
            <w:shd w:val="clear" w:color="auto" w:fill="FFFFFF" w:themeFill="accent6" w:themeFillTint="33"/>
            <w:vAlign w:val="center"/>
          </w:tcPr>
          <w:p w14:paraId="06FD573A" w14:textId="66804865" w:rsidR="001C13CE" w:rsidRPr="003049F3" w:rsidRDefault="001C13CE" w:rsidP="00BC4430">
            <w:pPr>
              <w:spacing w:before="100" w:beforeAutospacing="1"/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</w:pP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Are there any specific staff who specialise/lead on working with </w:t>
            </w:r>
            <w:r w:rsidR="0080294E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v</w:t>
            </w:r>
            <w:r w:rsidRPr="003049F3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eterans?</w:t>
            </w:r>
          </w:p>
        </w:tc>
        <w:tc>
          <w:tcPr>
            <w:tcW w:w="1916" w:type="dxa"/>
            <w:vMerge w:val="restart"/>
            <w:shd w:val="clear" w:color="auto" w:fill="FFFFFF" w:themeFill="accent6" w:themeFillTint="33"/>
            <w:vAlign w:val="center"/>
          </w:tcPr>
          <w:p w14:paraId="4007EE8A" w14:textId="29FBC30C" w:rsidR="001C13CE" w:rsidRPr="003049F3" w:rsidRDefault="001C13CE" w:rsidP="00BC4430">
            <w:pPr>
              <w:spacing w:before="100" w:beforeAutospacing="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1C13CE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11</w:t>
            </w:r>
            <w:r w:rsidRPr="003049F3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1C13CE" w14:paraId="1C9259DC" w14:textId="77777777" w:rsidTr="00BC4430">
        <w:tc>
          <w:tcPr>
            <w:tcW w:w="6374" w:type="dxa"/>
            <w:shd w:val="clear" w:color="auto" w:fill="auto"/>
            <w:vAlign w:val="center"/>
          </w:tcPr>
          <w:p w14:paraId="20CAA89E" w14:textId="77777777" w:rsidR="001C13CE" w:rsidRPr="003049F3" w:rsidRDefault="001C13CE" w:rsidP="00BC4430">
            <w:pPr>
              <w:spacing w:before="100" w:beforeAutospacing="1"/>
              <w:ind w:left="720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</w:p>
          <w:p w14:paraId="158E4B3C" w14:textId="77777777" w:rsidR="001C13CE" w:rsidRPr="003049F3" w:rsidRDefault="001C13CE" w:rsidP="001C13CE">
            <w:pPr>
              <w:spacing w:before="100" w:beforeAutospacing="1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Merge/>
            <w:vAlign w:val="center"/>
          </w:tcPr>
          <w:p w14:paraId="0EE905DB" w14:textId="77777777" w:rsidR="001C13CE" w:rsidRPr="003049F3" w:rsidRDefault="001C13CE" w:rsidP="00BC4430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  <w:tr w:rsidR="00EE5664" w14:paraId="5A88B0CE" w14:textId="77777777" w:rsidTr="00BC4430">
        <w:tc>
          <w:tcPr>
            <w:tcW w:w="6374" w:type="dxa"/>
            <w:shd w:val="clear" w:color="auto" w:fill="auto"/>
            <w:vAlign w:val="center"/>
          </w:tcPr>
          <w:p w14:paraId="2028224F" w14:textId="42F4EB67" w:rsidR="00EE5664" w:rsidRPr="003049F3" w:rsidRDefault="00EE5664" w:rsidP="00EE5664">
            <w:pPr>
              <w:spacing w:before="100" w:beforeAutospacing="1"/>
              <w:ind w:firstLine="35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  <w:r w:rsidRPr="00427AD6">
              <w:rPr>
                <w:rFonts w:eastAsia="Times New Roman" w:cstheme="minorHAnsi"/>
                <w:b/>
                <w:bCs/>
                <w:sz w:val="22"/>
                <w:szCs w:val="22"/>
                <w:lang w:val="en-GB"/>
              </w:rPr>
              <w:t>What does your organisation do as an employer to support members of the Armed Forces community and veterans?</w:t>
            </w:r>
          </w:p>
        </w:tc>
        <w:tc>
          <w:tcPr>
            <w:tcW w:w="1916" w:type="dxa"/>
            <w:vAlign w:val="center"/>
          </w:tcPr>
          <w:p w14:paraId="3EB901D9" w14:textId="4A8DDD6F" w:rsidR="00EE5664" w:rsidRPr="003049F3" w:rsidRDefault="00EE5664" w:rsidP="00EE5664">
            <w:pPr>
              <w:spacing w:before="100" w:beforeAutospacing="1"/>
              <w:ind w:left="171" w:hanging="171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See </w:t>
            </w:r>
            <w:r w:rsidRPr="00062C46"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Section 1</w:t>
            </w:r>
            <w:r>
              <w:rPr>
                <w:rFonts w:ascii="Poppins" w:eastAsia="Times New Roman" w:hAnsi="Poppins" w:cs="Poppins"/>
                <w:b/>
                <w:bCs/>
                <w:sz w:val="22"/>
                <w:szCs w:val="22"/>
                <w:lang w:val="en-GB"/>
              </w:rPr>
              <w:t>2</w:t>
            </w:r>
            <w:r w:rsidRPr="002A3FEF">
              <w:rPr>
                <w:rFonts w:ascii="Poppins" w:eastAsia="Times New Roman" w:hAnsi="Poppins" w:cs="Poppins"/>
                <w:sz w:val="22"/>
                <w:szCs w:val="22"/>
                <w:lang w:val="en-GB"/>
              </w:rPr>
              <w:t xml:space="preserve"> of the toolkit</w:t>
            </w:r>
          </w:p>
        </w:tc>
      </w:tr>
      <w:tr w:rsidR="00EE5664" w14:paraId="151A19FF" w14:textId="77777777" w:rsidTr="00BC4430">
        <w:tc>
          <w:tcPr>
            <w:tcW w:w="6374" w:type="dxa"/>
            <w:shd w:val="clear" w:color="auto" w:fill="auto"/>
            <w:vAlign w:val="center"/>
          </w:tcPr>
          <w:p w14:paraId="6D48251B" w14:textId="77777777" w:rsidR="00EE5664" w:rsidRDefault="00EE5664" w:rsidP="00BC4430">
            <w:pPr>
              <w:spacing w:before="100" w:beforeAutospacing="1"/>
              <w:ind w:left="720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</w:p>
          <w:p w14:paraId="652D8862" w14:textId="203D5DE7" w:rsidR="00EE5664" w:rsidRPr="003049F3" w:rsidRDefault="00EE5664" w:rsidP="00BC4430">
            <w:pPr>
              <w:spacing w:before="100" w:beforeAutospacing="1"/>
              <w:ind w:left="720"/>
              <w:rPr>
                <w:rFonts w:asciiTheme="majorHAnsi" w:eastAsia="Times New Roman" w:hAnsiTheme="maj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vAlign w:val="center"/>
          </w:tcPr>
          <w:p w14:paraId="1ED60F6A" w14:textId="77777777" w:rsidR="00EE5664" w:rsidRPr="003049F3" w:rsidRDefault="00EE5664" w:rsidP="00BC4430">
            <w:pPr>
              <w:spacing w:before="100" w:beforeAutospacing="1"/>
              <w:ind w:left="720"/>
              <w:jc w:val="center"/>
              <w:rPr>
                <w:rFonts w:ascii="Poppins" w:eastAsia="Times New Roman" w:hAnsi="Poppins" w:cs="Poppins"/>
                <w:sz w:val="22"/>
                <w:szCs w:val="22"/>
                <w:lang w:val="en-GB"/>
              </w:rPr>
            </w:pPr>
          </w:p>
        </w:tc>
      </w:tr>
    </w:tbl>
    <w:p w14:paraId="35DEEC1E" w14:textId="77777777" w:rsidR="00493E0E" w:rsidRDefault="00493E0E" w:rsidP="00493E0E"/>
    <w:sectPr w:rsidR="00493E0E" w:rsidSect="006142B9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D86A" w14:textId="77777777" w:rsidR="007E224C" w:rsidRDefault="007E224C">
      <w:r>
        <w:separator/>
      </w:r>
    </w:p>
  </w:endnote>
  <w:endnote w:type="continuationSeparator" w:id="0">
    <w:p w14:paraId="34E6ECDB" w14:textId="77777777" w:rsidR="007E224C" w:rsidRDefault="007E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Poppins SemiBold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12DD" w14:textId="77777777" w:rsidR="005028FD" w:rsidRDefault="00CA0B83" w:rsidP="005B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818B90" w14:textId="77777777" w:rsidR="005028FD" w:rsidRDefault="006A3947" w:rsidP="005B65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7639" w14:textId="77777777" w:rsidR="005028FD" w:rsidRDefault="00CA0B83" w:rsidP="005B65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94D3FC6" w14:textId="77777777" w:rsidR="005028FD" w:rsidRDefault="006A3947" w:rsidP="005B65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E1E3" w14:textId="77777777" w:rsidR="007E224C" w:rsidRDefault="007E224C">
      <w:r>
        <w:separator/>
      </w:r>
    </w:p>
  </w:footnote>
  <w:footnote w:type="continuationSeparator" w:id="0">
    <w:p w14:paraId="0134ABD7" w14:textId="77777777" w:rsidR="007E224C" w:rsidRDefault="007E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A18C" w14:textId="59A374F7" w:rsidR="006142B9" w:rsidRDefault="006142B9">
    <w:pPr>
      <w:pStyle w:val="Header"/>
    </w:pPr>
  </w:p>
  <w:p w14:paraId="7A0441CD" w14:textId="77777777" w:rsidR="006142B9" w:rsidRDefault="00614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6DD1" w14:textId="56E933B9" w:rsidR="006142B9" w:rsidRDefault="006142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723099" wp14:editId="1EF162D0">
          <wp:simplePos x="0" y="0"/>
          <wp:positionH relativeFrom="margin">
            <wp:posOffset>4597400</wp:posOffset>
          </wp:positionH>
          <wp:positionV relativeFrom="margin">
            <wp:posOffset>-871855</wp:posOffset>
          </wp:positionV>
          <wp:extent cx="1755140" cy="83947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448"/>
    <w:multiLevelType w:val="multilevel"/>
    <w:tmpl w:val="9CEEC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359FF"/>
    <w:multiLevelType w:val="hybridMultilevel"/>
    <w:tmpl w:val="C01A5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84E50"/>
    <w:multiLevelType w:val="hybridMultilevel"/>
    <w:tmpl w:val="4F98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6897"/>
    <w:multiLevelType w:val="hybridMultilevel"/>
    <w:tmpl w:val="E696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B0E89"/>
    <w:multiLevelType w:val="hybridMultilevel"/>
    <w:tmpl w:val="F0E4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D5D19"/>
    <w:multiLevelType w:val="hybridMultilevel"/>
    <w:tmpl w:val="9C3AE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26D0"/>
    <w:multiLevelType w:val="hybridMultilevel"/>
    <w:tmpl w:val="6A3C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1A44"/>
    <w:multiLevelType w:val="hybridMultilevel"/>
    <w:tmpl w:val="802C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5891"/>
    <w:multiLevelType w:val="hybridMultilevel"/>
    <w:tmpl w:val="28E4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6E1D"/>
    <w:multiLevelType w:val="multilevel"/>
    <w:tmpl w:val="3A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47C90"/>
    <w:multiLevelType w:val="hybridMultilevel"/>
    <w:tmpl w:val="CEC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326FA"/>
    <w:multiLevelType w:val="hybridMultilevel"/>
    <w:tmpl w:val="12D4B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786807">
    <w:abstractNumId w:val="9"/>
  </w:num>
  <w:num w:numId="2" w16cid:durableId="610940360">
    <w:abstractNumId w:val="0"/>
  </w:num>
  <w:num w:numId="3" w16cid:durableId="719793346">
    <w:abstractNumId w:val="4"/>
  </w:num>
  <w:num w:numId="4" w16cid:durableId="1022586984">
    <w:abstractNumId w:val="1"/>
  </w:num>
  <w:num w:numId="5" w16cid:durableId="1820339507">
    <w:abstractNumId w:val="7"/>
  </w:num>
  <w:num w:numId="6" w16cid:durableId="1314218514">
    <w:abstractNumId w:val="3"/>
  </w:num>
  <w:num w:numId="7" w16cid:durableId="1340161329">
    <w:abstractNumId w:val="2"/>
  </w:num>
  <w:num w:numId="8" w16cid:durableId="1272670387">
    <w:abstractNumId w:val="8"/>
  </w:num>
  <w:num w:numId="9" w16cid:durableId="1967659220">
    <w:abstractNumId w:val="6"/>
  </w:num>
  <w:num w:numId="10" w16cid:durableId="808519576">
    <w:abstractNumId w:val="5"/>
  </w:num>
  <w:num w:numId="11" w16cid:durableId="217982066">
    <w:abstractNumId w:val="10"/>
  </w:num>
  <w:num w:numId="12" w16cid:durableId="748117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0E"/>
    <w:rsid w:val="000435F8"/>
    <w:rsid w:val="000B4B0C"/>
    <w:rsid w:val="001C13CE"/>
    <w:rsid w:val="003049F3"/>
    <w:rsid w:val="0032029B"/>
    <w:rsid w:val="00363E99"/>
    <w:rsid w:val="003F25E7"/>
    <w:rsid w:val="00493E0E"/>
    <w:rsid w:val="004C7BD1"/>
    <w:rsid w:val="00544132"/>
    <w:rsid w:val="00547359"/>
    <w:rsid w:val="006142B9"/>
    <w:rsid w:val="006A3947"/>
    <w:rsid w:val="006F5BC6"/>
    <w:rsid w:val="00745EBB"/>
    <w:rsid w:val="007E224C"/>
    <w:rsid w:val="0080294E"/>
    <w:rsid w:val="008C035E"/>
    <w:rsid w:val="008D4A92"/>
    <w:rsid w:val="00A954F0"/>
    <w:rsid w:val="00B905B6"/>
    <w:rsid w:val="00BC174A"/>
    <w:rsid w:val="00BC4430"/>
    <w:rsid w:val="00C85FA6"/>
    <w:rsid w:val="00CA0B83"/>
    <w:rsid w:val="00CD234E"/>
    <w:rsid w:val="00D270CA"/>
    <w:rsid w:val="00D745AE"/>
    <w:rsid w:val="00DB4C57"/>
    <w:rsid w:val="00E251DB"/>
    <w:rsid w:val="00E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7E6F"/>
  <w15:chartTrackingRefBased/>
  <w15:docId w15:val="{32622CDB-7686-8947-9498-AF4B3470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E0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E0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0E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3E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E0E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93E0E"/>
  </w:style>
  <w:style w:type="paragraph" w:styleId="Revision">
    <w:name w:val="Revision"/>
    <w:hidden/>
    <w:uiPriority w:val="99"/>
    <w:semiHidden/>
    <w:rsid w:val="00547359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4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2B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omeless Link">
      <a:dk1>
        <a:sysClr val="windowText" lastClr="000000"/>
      </a:dk1>
      <a:lt1>
        <a:sysClr val="window" lastClr="FFFFFF"/>
      </a:lt1>
      <a:dk2>
        <a:srgbClr val="660050"/>
      </a:dk2>
      <a:lt2>
        <a:srgbClr val="FFFFFF"/>
      </a:lt2>
      <a:accent1>
        <a:srgbClr val="660050"/>
      </a:accent1>
      <a:accent2>
        <a:srgbClr val="CC0099"/>
      </a:accent2>
      <a:accent3>
        <a:srgbClr val="FF99EC"/>
      </a:accent3>
      <a:accent4>
        <a:srgbClr val="BFBFBF"/>
      </a:accent4>
      <a:accent5>
        <a:srgbClr val="E6E6E6"/>
      </a:accent5>
      <a:accent6>
        <a:srgbClr val="FFFFFF"/>
      </a:accent6>
      <a:hlink>
        <a:srgbClr val="660050"/>
      </a:hlink>
      <a:folHlink>
        <a:srgbClr val="660050"/>
      </a:folHlink>
    </a:clrScheme>
    <a:fontScheme name="Homeless Link">
      <a:majorFont>
        <a:latin typeface="Poppins SemiBold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1F790095BA64986DCD2F739E5FA8E" ma:contentTypeVersion="15" ma:contentTypeDescription="Create a new document." ma:contentTypeScope="" ma:versionID="1d9dee12aaa94ad45ea3473edccac12d">
  <xsd:schema xmlns:xsd="http://www.w3.org/2001/XMLSchema" xmlns:xs="http://www.w3.org/2001/XMLSchema" xmlns:p="http://schemas.microsoft.com/office/2006/metadata/properties" xmlns:ns2="dae4c362-64b6-498a-bdae-71740040bf2e" xmlns:ns3="1872fdba-d45f-4a16-9e4c-354314d7f52b" targetNamespace="http://schemas.microsoft.com/office/2006/metadata/properties" ma:root="true" ma:fieldsID="a69ffce0357d12fa87100b856fa7dec7" ns2:_="" ns3:_="">
    <xsd:import namespace="dae4c362-64b6-498a-bdae-71740040bf2e"/>
    <xsd:import namespace="1872fdba-d45f-4a16-9e4c-354314d7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4c362-64b6-498a-bdae-71740040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b1a883-4adb-4c46-8493-2b63720c4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fdba-d45f-4a16-9e4c-354314d7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e5f950-47d9-4ea3-8ecd-7bf55e79d03b}" ma:internalName="TaxCatchAll" ma:showField="CatchAllData" ma:web="1872fdba-d45f-4a16-9e4c-354314d7f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72fdba-d45f-4a16-9e4c-354314d7f52b" xsi:nil="true"/>
    <lcf76f155ced4ddcb4097134ff3c332f xmlns="dae4c362-64b6-498a-bdae-71740040bf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CDF7F-7943-47EB-BABE-C1423A81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4c362-64b6-498a-bdae-71740040bf2e"/>
    <ds:schemaRef ds:uri="1872fdba-d45f-4a16-9e4c-354314d7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2081-5DEE-4CB8-A8AD-2150E813E1A4}">
  <ds:schemaRefs>
    <ds:schemaRef ds:uri="http://purl.org/dc/terms/"/>
    <ds:schemaRef ds:uri="http://purl.org/dc/dcmitype/"/>
    <ds:schemaRef ds:uri="http://purl.org/dc/elements/1.1/"/>
    <ds:schemaRef ds:uri="2ff871bc-43b1-4327-86d7-df04a0885ec9"/>
    <ds:schemaRef ds:uri="6ed15095-d1d2-440b-9ae4-828b5059f47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872fdba-d45f-4a16-9e4c-354314d7f52b"/>
    <ds:schemaRef ds:uri="dae4c362-64b6-498a-bdae-71740040bf2e"/>
  </ds:schemaRefs>
</ds:datastoreItem>
</file>

<file path=customXml/itemProps3.xml><?xml version="1.0" encoding="utf-8"?>
<ds:datastoreItem xmlns:ds="http://schemas.openxmlformats.org/officeDocument/2006/customXml" ds:itemID="{0ECA7EA2-0443-4C60-9224-817E47114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Paterson</dc:creator>
  <cp:keywords/>
  <dc:description/>
  <cp:lastModifiedBy>Louise Morriss</cp:lastModifiedBy>
  <cp:revision>4</cp:revision>
  <dcterms:created xsi:type="dcterms:W3CDTF">2022-07-13T12:28:00Z</dcterms:created>
  <dcterms:modified xsi:type="dcterms:W3CDTF">2023-01-23T12:48:00Z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0x01010048DE04CD9C88084E8C1702529D05EEEC</vt:lpwstr>
  </property>
</Properties>
</file>