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8F75" w14:textId="77777777" w:rsidR="00654010" w:rsidRPr="00AB1E6F" w:rsidRDefault="00654010" w:rsidP="001178DE">
      <w:pPr>
        <w:outlineLvl w:val="1"/>
        <w:rPr>
          <w:rFonts w:asciiTheme="majorHAnsi" w:eastAsia="Times New Roman" w:hAnsiTheme="majorHAnsi" w:cstheme="majorHAnsi"/>
          <w:b/>
          <w:bCs/>
          <w:color w:val="EC671B"/>
          <w:sz w:val="32"/>
          <w:szCs w:val="32"/>
          <w:lang w:eastAsia="en-GB"/>
        </w:rPr>
      </w:pPr>
      <w:r w:rsidRPr="00AB1E6F">
        <w:rPr>
          <w:rFonts w:asciiTheme="majorHAnsi" w:eastAsia="Times New Roman" w:hAnsiTheme="majorHAnsi" w:cstheme="majorHAnsi"/>
          <w:b/>
          <w:bCs/>
          <w:color w:val="EC671B"/>
          <w:sz w:val="32"/>
          <w:szCs w:val="32"/>
          <w:lang w:eastAsia="en-GB"/>
        </w:rPr>
        <w:t xml:space="preserve">Former </w:t>
      </w:r>
      <w:r w:rsidR="00A64AA1" w:rsidRPr="00AB1E6F">
        <w:rPr>
          <w:rFonts w:asciiTheme="majorHAnsi" w:eastAsia="Times New Roman" w:hAnsiTheme="majorHAnsi" w:cstheme="majorHAnsi"/>
          <w:b/>
          <w:bCs/>
          <w:color w:val="EC671B"/>
          <w:sz w:val="32"/>
          <w:szCs w:val="32"/>
          <w:lang w:eastAsia="en-GB"/>
        </w:rPr>
        <w:t>M</w:t>
      </w:r>
      <w:r w:rsidRPr="00AB1E6F">
        <w:rPr>
          <w:rFonts w:asciiTheme="majorHAnsi" w:eastAsia="Times New Roman" w:hAnsiTheme="majorHAnsi" w:cstheme="majorHAnsi"/>
          <w:b/>
          <w:bCs/>
          <w:color w:val="EC671B"/>
          <w:sz w:val="32"/>
          <w:szCs w:val="32"/>
          <w:lang w:eastAsia="en-GB"/>
        </w:rPr>
        <w:t xml:space="preserve">embers of the </w:t>
      </w:r>
      <w:r w:rsidR="00A64AA1" w:rsidRPr="00AB1E6F">
        <w:rPr>
          <w:rFonts w:asciiTheme="majorHAnsi" w:eastAsia="Times New Roman" w:hAnsiTheme="majorHAnsi" w:cstheme="majorHAnsi"/>
          <w:b/>
          <w:bCs/>
          <w:color w:val="EC671B"/>
          <w:sz w:val="32"/>
          <w:szCs w:val="32"/>
          <w:lang w:eastAsia="en-GB"/>
        </w:rPr>
        <w:t>A</w:t>
      </w:r>
      <w:r w:rsidRPr="00AB1E6F">
        <w:rPr>
          <w:rFonts w:asciiTheme="majorHAnsi" w:eastAsia="Times New Roman" w:hAnsiTheme="majorHAnsi" w:cstheme="majorHAnsi"/>
          <w:b/>
          <w:bCs/>
          <w:color w:val="EC671B"/>
          <w:sz w:val="32"/>
          <w:szCs w:val="32"/>
          <w:lang w:eastAsia="en-GB"/>
        </w:rPr>
        <w:t xml:space="preserve">rmed </w:t>
      </w:r>
      <w:r w:rsidR="00A64AA1" w:rsidRPr="00AB1E6F">
        <w:rPr>
          <w:rFonts w:asciiTheme="majorHAnsi" w:eastAsia="Times New Roman" w:hAnsiTheme="majorHAnsi" w:cstheme="majorHAnsi"/>
          <w:b/>
          <w:bCs/>
          <w:color w:val="EC671B"/>
          <w:sz w:val="32"/>
          <w:szCs w:val="32"/>
          <w:lang w:eastAsia="en-GB"/>
        </w:rPr>
        <w:t>F</w:t>
      </w:r>
      <w:r w:rsidRPr="00AB1E6F">
        <w:rPr>
          <w:rFonts w:asciiTheme="majorHAnsi" w:eastAsia="Times New Roman" w:hAnsiTheme="majorHAnsi" w:cstheme="majorHAnsi"/>
          <w:b/>
          <w:bCs/>
          <w:color w:val="EC671B"/>
          <w:sz w:val="32"/>
          <w:szCs w:val="32"/>
          <w:lang w:eastAsia="en-GB"/>
        </w:rPr>
        <w:t>orces</w:t>
      </w:r>
      <w:r w:rsidR="00DA2E0A" w:rsidRPr="00AB1E6F">
        <w:rPr>
          <w:rFonts w:asciiTheme="majorHAnsi" w:eastAsia="Times New Roman" w:hAnsiTheme="majorHAnsi" w:cstheme="majorHAnsi"/>
          <w:b/>
          <w:bCs/>
          <w:color w:val="EC671B"/>
          <w:sz w:val="32"/>
          <w:szCs w:val="32"/>
          <w:lang w:eastAsia="en-GB"/>
        </w:rPr>
        <w:t xml:space="preserve"> (</w:t>
      </w:r>
      <w:r w:rsidR="001C43CB" w:rsidRPr="00AB1E6F">
        <w:rPr>
          <w:rFonts w:asciiTheme="majorHAnsi" w:eastAsia="Times New Roman" w:hAnsiTheme="majorHAnsi" w:cstheme="majorHAnsi"/>
          <w:b/>
          <w:bCs/>
          <w:color w:val="EC671B"/>
          <w:sz w:val="32"/>
          <w:szCs w:val="32"/>
          <w:lang w:eastAsia="en-GB"/>
        </w:rPr>
        <w:t>England</w:t>
      </w:r>
      <w:r w:rsidR="00DA2E0A" w:rsidRPr="00AB1E6F">
        <w:rPr>
          <w:rFonts w:asciiTheme="majorHAnsi" w:eastAsia="Times New Roman" w:hAnsiTheme="majorHAnsi" w:cstheme="majorHAnsi"/>
          <w:b/>
          <w:bCs/>
          <w:color w:val="EC671B"/>
          <w:sz w:val="32"/>
          <w:szCs w:val="32"/>
          <w:lang w:eastAsia="en-GB"/>
        </w:rPr>
        <w:t>)</w:t>
      </w:r>
    </w:p>
    <w:p w14:paraId="3E2E7902" w14:textId="77777777" w:rsidR="00654010" w:rsidRPr="001178DE" w:rsidRDefault="00654010" w:rsidP="001178DE">
      <w:pPr>
        <w:spacing w:after="100" w:afterAutospacing="1" w:line="276" w:lineRule="auto"/>
        <w:rPr>
          <w:rFonts w:eastAsia="Times New Roman" w:cstheme="minorHAnsi"/>
          <w:color w:val="000000"/>
          <w:lang w:eastAsia="en-GB"/>
        </w:rPr>
      </w:pPr>
      <w:r w:rsidRPr="001178DE">
        <w:rPr>
          <w:rFonts w:eastAsia="Times New Roman" w:cstheme="minorHAnsi"/>
          <w:color w:val="000000"/>
          <w:lang w:eastAsia="en-GB"/>
        </w:rPr>
        <w:t xml:space="preserve">This </w:t>
      </w:r>
      <w:r w:rsidR="00A64AA1" w:rsidRPr="001178DE">
        <w:rPr>
          <w:rFonts w:eastAsia="Times New Roman" w:cstheme="minorHAnsi"/>
          <w:color w:val="000000"/>
          <w:lang w:eastAsia="en-GB"/>
        </w:rPr>
        <w:t>factsheet</w:t>
      </w:r>
      <w:r w:rsidRPr="001178DE">
        <w:rPr>
          <w:rFonts w:eastAsia="Times New Roman" w:cstheme="minorHAnsi"/>
          <w:color w:val="000000"/>
          <w:lang w:eastAsia="en-GB"/>
        </w:rPr>
        <w:t xml:space="preserve"> is to assist</w:t>
      </w:r>
      <w:r w:rsidR="00A64AA1" w:rsidRPr="001178DE">
        <w:rPr>
          <w:rFonts w:eastAsia="Times New Roman" w:cstheme="minorHAnsi"/>
          <w:color w:val="000000"/>
          <w:lang w:eastAsia="en-GB"/>
        </w:rPr>
        <w:t xml:space="preserve"> current and</w:t>
      </w:r>
      <w:r w:rsidRPr="001178DE">
        <w:rPr>
          <w:rFonts w:eastAsia="Times New Roman" w:cstheme="minorHAnsi"/>
          <w:color w:val="000000"/>
          <w:lang w:eastAsia="en-GB"/>
        </w:rPr>
        <w:t xml:space="preserve"> former members of the </w:t>
      </w:r>
      <w:r w:rsidR="00A64AA1" w:rsidRPr="001178DE">
        <w:rPr>
          <w:rFonts w:eastAsia="Times New Roman" w:cstheme="minorHAnsi"/>
          <w:color w:val="000000"/>
          <w:lang w:eastAsia="en-GB"/>
        </w:rPr>
        <w:t>A</w:t>
      </w:r>
      <w:r w:rsidRPr="001178DE">
        <w:rPr>
          <w:rFonts w:eastAsia="Times New Roman" w:cstheme="minorHAnsi"/>
          <w:color w:val="000000"/>
          <w:lang w:eastAsia="en-GB"/>
        </w:rPr>
        <w:t xml:space="preserve">rmed </w:t>
      </w:r>
      <w:r w:rsidR="00A64AA1" w:rsidRPr="001178DE">
        <w:rPr>
          <w:rFonts w:eastAsia="Times New Roman" w:cstheme="minorHAnsi"/>
          <w:color w:val="000000"/>
          <w:lang w:eastAsia="en-GB"/>
        </w:rPr>
        <w:t>F</w:t>
      </w:r>
      <w:r w:rsidRPr="001178DE">
        <w:rPr>
          <w:rFonts w:eastAsia="Times New Roman" w:cstheme="minorHAnsi"/>
          <w:color w:val="000000"/>
          <w:lang w:eastAsia="en-GB"/>
        </w:rPr>
        <w:t>orces (veterans) with their housing options and to provide links to relevant web sites with in-depth advice and information.</w:t>
      </w:r>
    </w:p>
    <w:p w14:paraId="17E52516" w14:textId="12CE7B20" w:rsidR="00654010" w:rsidRPr="00AB1E6F" w:rsidRDefault="00654010" w:rsidP="001178DE">
      <w:pPr>
        <w:spacing w:before="100" w:beforeAutospacing="1"/>
        <w:outlineLvl w:val="1"/>
        <w:rPr>
          <w:rFonts w:asciiTheme="majorHAnsi" w:eastAsia="Times New Roman" w:hAnsiTheme="majorHAnsi" w:cstheme="majorHAnsi"/>
          <w:b/>
          <w:bCs/>
          <w:color w:val="224686"/>
          <w:sz w:val="28"/>
          <w:szCs w:val="28"/>
          <w:lang w:eastAsia="en-GB"/>
        </w:rPr>
      </w:pPr>
      <w:r w:rsidRPr="00AB1E6F">
        <w:rPr>
          <w:rFonts w:asciiTheme="majorHAnsi" w:eastAsia="Times New Roman" w:hAnsiTheme="majorHAnsi" w:cstheme="majorHAnsi"/>
          <w:b/>
          <w:bCs/>
          <w:color w:val="224686"/>
          <w:sz w:val="28"/>
          <w:szCs w:val="28"/>
          <w:lang w:eastAsia="en-GB"/>
        </w:rPr>
        <w:t xml:space="preserve">Help </w:t>
      </w:r>
      <w:r w:rsidR="001178DE" w:rsidRPr="00AB1E6F">
        <w:rPr>
          <w:rFonts w:asciiTheme="majorHAnsi" w:eastAsia="Times New Roman" w:hAnsiTheme="majorHAnsi" w:cstheme="majorHAnsi"/>
          <w:b/>
          <w:bCs/>
          <w:color w:val="224686"/>
          <w:sz w:val="28"/>
          <w:szCs w:val="28"/>
          <w:lang w:eastAsia="en-GB"/>
        </w:rPr>
        <w:t>B</w:t>
      </w:r>
      <w:r w:rsidRPr="00AB1E6F">
        <w:rPr>
          <w:rFonts w:asciiTheme="majorHAnsi" w:eastAsia="Times New Roman" w:hAnsiTheme="majorHAnsi" w:cstheme="majorHAnsi"/>
          <w:b/>
          <w:bCs/>
          <w:color w:val="224686"/>
          <w:sz w:val="28"/>
          <w:szCs w:val="28"/>
          <w:lang w:eastAsia="en-GB"/>
        </w:rPr>
        <w:t xml:space="preserve">efore </w:t>
      </w:r>
      <w:r w:rsidR="001178DE" w:rsidRPr="00AB1E6F">
        <w:rPr>
          <w:rFonts w:asciiTheme="majorHAnsi" w:eastAsia="Times New Roman" w:hAnsiTheme="majorHAnsi" w:cstheme="majorHAnsi"/>
          <w:b/>
          <w:bCs/>
          <w:color w:val="224686"/>
          <w:sz w:val="28"/>
          <w:szCs w:val="28"/>
          <w:lang w:eastAsia="en-GB"/>
        </w:rPr>
        <w:t>L</w:t>
      </w:r>
      <w:r w:rsidRPr="00AB1E6F">
        <w:rPr>
          <w:rFonts w:asciiTheme="majorHAnsi" w:eastAsia="Times New Roman" w:hAnsiTheme="majorHAnsi" w:cstheme="majorHAnsi"/>
          <w:b/>
          <w:bCs/>
          <w:color w:val="224686"/>
          <w:sz w:val="28"/>
          <w:szCs w:val="28"/>
          <w:lang w:eastAsia="en-GB"/>
        </w:rPr>
        <w:t xml:space="preserve">eaving the </w:t>
      </w:r>
      <w:r w:rsidR="00E038DC" w:rsidRPr="00AB1E6F">
        <w:rPr>
          <w:rFonts w:asciiTheme="majorHAnsi" w:eastAsia="Times New Roman" w:hAnsiTheme="majorHAnsi" w:cstheme="majorHAnsi"/>
          <w:b/>
          <w:bCs/>
          <w:color w:val="224686"/>
          <w:sz w:val="28"/>
          <w:szCs w:val="28"/>
          <w:lang w:eastAsia="en-GB"/>
        </w:rPr>
        <w:t>A</w:t>
      </w:r>
      <w:r w:rsidRPr="00AB1E6F">
        <w:rPr>
          <w:rFonts w:asciiTheme="majorHAnsi" w:eastAsia="Times New Roman" w:hAnsiTheme="majorHAnsi" w:cstheme="majorHAnsi"/>
          <w:b/>
          <w:bCs/>
          <w:color w:val="224686"/>
          <w:sz w:val="28"/>
          <w:szCs w:val="28"/>
          <w:lang w:eastAsia="en-GB"/>
        </w:rPr>
        <w:t xml:space="preserve">rmed </w:t>
      </w:r>
      <w:r w:rsidR="00E038DC" w:rsidRPr="00AB1E6F">
        <w:rPr>
          <w:rFonts w:asciiTheme="majorHAnsi" w:eastAsia="Times New Roman" w:hAnsiTheme="majorHAnsi" w:cstheme="majorHAnsi"/>
          <w:b/>
          <w:bCs/>
          <w:color w:val="224686"/>
          <w:sz w:val="28"/>
          <w:szCs w:val="28"/>
          <w:lang w:eastAsia="en-GB"/>
        </w:rPr>
        <w:t>F</w:t>
      </w:r>
      <w:r w:rsidRPr="00AB1E6F">
        <w:rPr>
          <w:rFonts w:asciiTheme="majorHAnsi" w:eastAsia="Times New Roman" w:hAnsiTheme="majorHAnsi" w:cstheme="majorHAnsi"/>
          <w:b/>
          <w:bCs/>
          <w:color w:val="224686"/>
          <w:sz w:val="28"/>
          <w:szCs w:val="28"/>
          <w:lang w:eastAsia="en-GB"/>
        </w:rPr>
        <w:t>orces</w:t>
      </w:r>
    </w:p>
    <w:p w14:paraId="4CCC6AEC" w14:textId="2855E7F4" w:rsidR="00770539" w:rsidRPr="001178DE" w:rsidRDefault="00654010" w:rsidP="001178DE">
      <w:pPr>
        <w:spacing w:after="100" w:afterAutospacing="1" w:line="276" w:lineRule="auto"/>
        <w:rPr>
          <w:rFonts w:cstheme="minorHAnsi"/>
          <w:color w:val="0B0C0C"/>
          <w:shd w:val="clear" w:color="auto" w:fill="FFFFFF"/>
        </w:rPr>
      </w:pPr>
      <w:r w:rsidRPr="001178DE">
        <w:rPr>
          <w:rFonts w:eastAsia="Times New Roman" w:cstheme="minorHAnsi"/>
          <w:color w:val="000000"/>
          <w:lang w:eastAsia="en-GB"/>
        </w:rPr>
        <w:t xml:space="preserve">If you are leaving the </w:t>
      </w:r>
      <w:r w:rsidR="00A64AA1" w:rsidRPr="001178DE">
        <w:rPr>
          <w:rFonts w:eastAsia="Times New Roman" w:cstheme="minorHAnsi"/>
          <w:color w:val="000000"/>
          <w:lang w:eastAsia="en-GB"/>
        </w:rPr>
        <w:t>A</w:t>
      </w:r>
      <w:r w:rsidRPr="001178DE">
        <w:rPr>
          <w:rFonts w:eastAsia="Times New Roman" w:cstheme="minorHAnsi"/>
          <w:color w:val="000000"/>
          <w:lang w:eastAsia="en-GB"/>
        </w:rPr>
        <w:t xml:space="preserve">rmed </w:t>
      </w:r>
      <w:r w:rsidR="00A66791" w:rsidRPr="001178DE">
        <w:rPr>
          <w:rFonts w:eastAsia="Times New Roman" w:cstheme="minorHAnsi"/>
          <w:color w:val="000000"/>
          <w:lang w:eastAsia="en-GB"/>
        </w:rPr>
        <w:t>Forces,</w:t>
      </w:r>
      <w:r w:rsidRPr="001178DE">
        <w:rPr>
          <w:rFonts w:eastAsia="Times New Roman" w:cstheme="minorHAnsi"/>
          <w:color w:val="000000"/>
          <w:lang w:eastAsia="en-GB"/>
        </w:rPr>
        <w:t xml:space="preserve"> you have the right to help with finding somewhere to live. You can get help through the</w:t>
      </w:r>
      <w:r w:rsidR="00770539" w:rsidRPr="001178DE">
        <w:rPr>
          <w:rFonts w:cstheme="minorHAnsi"/>
          <w:color w:val="0B0C0C"/>
          <w:shd w:val="clear" w:color="auto" w:fill="FFFFFF"/>
        </w:rPr>
        <w:t xml:space="preserve"> </w:t>
      </w:r>
      <w:hyperlink r:id="rId10" w:history="1">
        <w:r w:rsidR="00770539" w:rsidRPr="001178DE">
          <w:rPr>
            <w:rStyle w:val="Hyperlink"/>
            <w:rFonts w:cstheme="minorHAnsi"/>
            <w:shd w:val="clear" w:color="auto" w:fill="FFFFFF"/>
          </w:rPr>
          <w:t xml:space="preserve">Defence Transition Services </w:t>
        </w:r>
        <w:r w:rsidR="00770539" w:rsidRPr="000B064C">
          <w:rPr>
            <w:rStyle w:val="Hyperlink"/>
            <w:rFonts w:cstheme="minorHAnsi"/>
            <w:shd w:val="clear" w:color="auto" w:fill="FFFFFF"/>
          </w:rPr>
          <w:t>(</w:t>
        </w:r>
        <w:r w:rsidR="00770539" w:rsidRPr="000B064C">
          <w:rPr>
            <w:rStyle w:val="Hyperlink"/>
            <w:rFonts w:cstheme="minorHAnsi"/>
          </w:rPr>
          <w:t>DTS</w:t>
        </w:r>
        <w:r w:rsidR="00770539" w:rsidRPr="001178DE">
          <w:rPr>
            <w:rStyle w:val="Hyperlink"/>
            <w:rFonts w:cstheme="minorHAnsi"/>
            <w:shd w:val="clear" w:color="auto" w:fill="FFFFFF"/>
          </w:rPr>
          <w:t>)</w:t>
        </w:r>
      </w:hyperlink>
      <w:r w:rsidR="00770539" w:rsidRPr="001178DE">
        <w:rPr>
          <w:rFonts w:cstheme="minorHAnsi"/>
          <w:color w:val="0B0C0C"/>
          <w:shd w:val="clear" w:color="auto" w:fill="FFFFFF"/>
        </w:rPr>
        <w:t>, this is the</w:t>
      </w:r>
      <w:r w:rsidR="00770539" w:rsidRPr="001178DE">
        <w:rPr>
          <w:rStyle w:val="apple-converted-space"/>
          <w:rFonts w:cstheme="minorHAnsi"/>
          <w:color w:val="0B0C0C"/>
          <w:shd w:val="clear" w:color="auto" w:fill="FFFFFF"/>
        </w:rPr>
        <w:t> </w:t>
      </w:r>
      <w:r w:rsidR="00770539" w:rsidRPr="001178DE">
        <w:rPr>
          <w:rFonts w:cstheme="minorHAnsi"/>
        </w:rPr>
        <w:t>MOD</w:t>
      </w:r>
      <w:r w:rsidR="00770539" w:rsidRPr="001178DE">
        <w:rPr>
          <w:rFonts w:cstheme="minorHAnsi"/>
          <w:color w:val="0B0C0C"/>
          <w:shd w:val="clear" w:color="auto" w:fill="FFFFFF"/>
        </w:rPr>
        <w:t>’s tri-service focal point to provide service personnel and their dependants with civilian housing information for those wishing to move to civilian accommodation at any time in their career, and for those during resettlement to assist with the transition to civilian life.</w:t>
      </w:r>
    </w:p>
    <w:p w14:paraId="728ED72E" w14:textId="4D3171E1" w:rsidR="009E6946" w:rsidRPr="001178DE" w:rsidRDefault="00654010" w:rsidP="001178DE">
      <w:pPr>
        <w:spacing w:after="100" w:afterAutospacing="1" w:line="276" w:lineRule="auto"/>
        <w:rPr>
          <w:rFonts w:eastAsia="Times New Roman" w:cstheme="minorHAnsi"/>
          <w:color w:val="000000"/>
          <w:lang w:eastAsia="en-GB"/>
        </w:rPr>
      </w:pPr>
      <w:r w:rsidRPr="001178DE">
        <w:rPr>
          <w:rFonts w:eastAsia="Times New Roman" w:cstheme="minorHAnsi"/>
          <w:color w:val="000000"/>
          <w:lang w:eastAsia="en-GB"/>
        </w:rPr>
        <w:t>The </w:t>
      </w:r>
      <w:hyperlink r:id="rId11" w:history="1">
        <w:r w:rsidRPr="000B064C">
          <w:rPr>
            <w:rFonts w:eastAsia="Times New Roman" w:cstheme="minorHAnsi"/>
            <w:color w:val="0000FF"/>
            <w:u w:val="single"/>
            <w:lang w:eastAsia="en-GB"/>
          </w:rPr>
          <w:t>Veterans Welfare Service</w:t>
        </w:r>
      </w:hyperlink>
      <w:r w:rsidRPr="001178DE">
        <w:rPr>
          <w:rFonts w:eastAsia="Times New Roman" w:cstheme="minorHAnsi"/>
          <w:color w:val="000000"/>
          <w:lang w:eastAsia="en-GB"/>
        </w:rPr>
        <w:t> is run by the M</w:t>
      </w:r>
      <w:r w:rsidR="0061675A" w:rsidRPr="001178DE">
        <w:rPr>
          <w:rFonts w:eastAsia="Times New Roman" w:cstheme="minorHAnsi"/>
          <w:color w:val="000000"/>
          <w:lang w:eastAsia="en-GB"/>
        </w:rPr>
        <w:t xml:space="preserve">inistry of Defence </w:t>
      </w:r>
      <w:r w:rsidRPr="001178DE">
        <w:rPr>
          <w:rFonts w:eastAsia="Times New Roman" w:cstheme="minorHAnsi"/>
          <w:color w:val="000000"/>
          <w:lang w:eastAsia="en-GB"/>
        </w:rPr>
        <w:t>and provides support to enable a seamless transition from service to civilian life.</w:t>
      </w:r>
    </w:p>
    <w:p w14:paraId="6CE1FEF0" w14:textId="77777777" w:rsidR="00C0245C" w:rsidRPr="00AB1E6F" w:rsidRDefault="00C0245C" w:rsidP="001178DE">
      <w:pPr>
        <w:spacing w:before="100" w:beforeAutospacing="1"/>
        <w:outlineLvl w:val="1"/>
        <w:rPr>
          <w:rFonts w:asciiTheme="majorHAnsi" w:eastAsia="Times New Roman" w:hAnsiTheme="majorHAnsi" w:cstheme="majorHAnsi"/>
          <w:b/>
          <w:bCs/>
          <w:color w:val="224686"/>
          <w:sz w:val="28"/>
          <w:szCs w:val="28"/>
          <w:lang w:eastAsia="en-GB"/>
        </w:rPr>
      </w:pPr>
      <w:r w:rsidRPr="00AB1E6F">
        <w:rPr>
          <w:rFonts w:asciiTheme="majorHAnsi" w:eastAsia="Times New Roman" w:hAnsiTheme="majorHAnsi" w:cstheme="majorHAnsi"/>
          <w:b/>
          <w:bCs/>
          <w:color w:val="224686"/>
          <w:sz w:val="28"/>
          <w:szCs w:val="28"/>
          <w:lang w:eastAsia="en-GB"/>
        </w:rPr>
        <w:t>Your Housing Options</w:t>
      </w:r>
    </w:p>
    <w:p w14:paraId="34FE2783" w14:textId="0455C00F" w:rsidR="00C0245C" w:rsidRPr="001178DE" w:rsidRDefault="00C0245C" w:rsidP="001178DE">
      <w:pPr>
        <w:rPr>
          <w:rFonts w:ascii="Poppins SemiBold" w:eastAsia="Times New Roman" w:hAnsi="Poppins SemiBold" w:cs="Poppins SemiBold"/>
          <w:color w:val="EC671B" w:themeColor="accent6"/>
          <w:lang w:eastAsia="en-GB"/>
        </w:rPr>
      </w:pPr>
      <w:r w:rsidRPr="0091701F">
        <w:rPr>
          <w:rFonts w:ascii="Poppins SemiBold" w:eastAsia="Times New Roman" w:hAnsi="Poppins SemiBold" w:cs="Poppins SemiBold"/>
          <w:color w:val="EC671B"/>
          <w:lang w:eastAsia="en-GB"/>
        </w:rPr>
        <w:t>Private</w:t>
      </w:r>
      <w:r w:rsidRPr="001178DE">
        <w:rPr>
          <w:rFonts w:ascii="Poppins SemiBold" w:eastAsia="Times New Roman" w:hAnsi="Poppins SemiBold" w:cs="Poppins SemiBold"/>
          <w:color w:val="EC671B" w:themeColor="accent6"/>
          <w:lang w:eastAsia="en-GB"/>
        </w:rPr>
        <w:t xml:space="preserve"> </w:t>
      </w:r>
      <w:r w:rsidR="001178DE" w:rsidRPr="001178DE">
        <w:rPr>
          <w:rFonts w:ascii="Poppins SemiBold" w:eastAsia="Times New Roman" w:hAnsi="Poppins SemiBold" w:cs="Poppins SemiBold"/>
          <w:color w:val="EC671B" w:themeColor="accent6"/>
          <w:lang w:eastAsia="en-GB"/>
        </w:rPr>
        <w:t>R</w:t>
      </w:r>
      <w:r w:rsidRPr="001178DE">
        <w:rPr>
          <w:rFonts w:ascii="Poppins SemiBold" w:eastAsia="Times New Roman" w:hAnsi="Poppins SemiBold" w:cs="Poppins SemiBold"/>
          <w:color w:val="EC671B" w:themeColor="accent6"/>
          <w:lang w:eastAsia="en-GB"/>
        </w:rPr>
        <w:t xml:space="preserve">enting </w:t>
      </w:r>
    </w:p>
    <w:p w14:paraId="153E9CD7" w14:textId="053ED546" w:rsidR="00C0245C" w:rsidRPr="001178DE" w:rsidRDefault="00C0245C" w:rsidP="001178DE">
      <w:pPr>
        <w:spacing w:after="100" w:afterAutospacing="1" w:line="276" w:lineRule="auto"/>
        <w:rPr>
          <w:rFonts w:eastAsia="Times New Roman" w:cstheme="minorHAnsi"/>
          <w:lang w:eastAsia="en-GB"/>
        </w:rPr>
      </w:pPr>
      <w:r w:rsidRPr="001178DE">
        <w:rPr>
          <w:rFonts w:eastAsia="Times New Roman" w:cstheme="minorHAnsi"/>
          <w:lang w:eastAsia="en-GB"/>
        </w:rPr>
        <w:t>Many people looking for a new home choose to go into private rented accommodation. The advantage of renting privately is that you can secure self-contained accommodation in an area of your choice, which may be close to schools, family support, specialist medical facilities</w:t>
      </w:r>
      <w:r w:rsidR="00C85412">
        <w:rPr>
          <w:rFonts w:eastAsia="Times New Roman" w:cstheme="minorHAnsi"/>
          <w:lang w:eastAsia="en-GB"/>
        </w:rPr>
        <w:t>,</w:t>
      </w:r>
      <w:r w:rsidRPr="001178DE">
        <w:rPr>
          <w:rFonts w:eastAsia="Times New Roman" w:cstheme="minorHAnsi"/>
          <w:lang w:eastAsia="en-GB"/>
        </w:rPr>
        <w:t xml:space="preserve"> or other support. </w:t>
      </w:r>
    </w:p>
    <w:p w14:paraId="1E13AC30" w14:textId="77777777" w:rsidR="00C0245C" w:rsidRPr="001178DE" w:rsidRDefault="00C0245C" w:rsidP="001178DE">
      <w:pPr>
        <w:spacing w:after="100" w:afterAutospacing="1" w:line="276" w:lineRule="auto"/>
        <w:rPr>
          <w:rFonts w:eastAsia="Times New Roman" w:cstheme="minorHAnsi"/>
          <w:lang w:eastAsia="en-GB"/>
        </w:rPr>
      </w:pPr>
      <w:r w:rsidRPr="001178DE">
        <w:rPr>
          <w:rFonts w:eastAsia="Times New Roman" w:cstheme="minorHAnsi"/>
          <w:lang w:eastAsia="en-GB"/>
        </w:rPr>
        <w:t xml:space="preserve">For many, the private rented sector is the easiest option due to waiting times and a shortage of social housing. </w:t>
      </w:r>
    </w:p>
    <w:p w14:paraId="73C17D3C" w14:textId="77777777" w:rsidR="00C0245C" w:rsidRPr="001178DE" w:rsidRDefault="00C0245C" w:rsidP="001178DE">
      <w:pPr>
        <w:spacing w:after="100" w:afterAutospacing="1" w:line="276" w:lineRule="auto"/>
        <w:rPr>
          <w:rFonts w:eastAsia="Times New Roman" w:cstheme="minorHAnsi"/>
          <w:lang w:eastAsia="en-GB"/>
        </w:rPr>
      </w:pPr>
      <w:r w:rsidRPr="001178DE">
        <w:rPr>
          <w:rFonts w:eastAsia="Times New Roman" w:cstheme="minorHAnsi"/>
          <w:lang w:eastAsia="en-GB"/>
        </w:rPr>
        <w:t xml:space="preserve">We can offer advice to help you find affordable private rented accommodation and may also be able to put you in touch with prospective landlords. We can also advise you on the legal processes of renting, so that you know you’re secure in your tenancy.  </w:t>
      </w:r>
    </w:p>
    <w:p w14:paraId="0EC9FC08" w14:textId="109BEDDF" w:rsidR="00C85412" w:rsidRDefault="00C0245C" w:rsidP="00C85412">
      <w:pPr>
        <w:spacing w:after="100" w:afterAutospacing="1" w:line="276" w:lineRule="auto"/>
        <w:rPr>
          <w:rFonts w:eastAsia="Times New Roman" w:cstheme="minorHAnsi"/>
          <w:lang w:eastAsia="en-GB"/>
        </w:rPr>
      </w:pPr>
      <w:r w:rsidRPr="001178DE">
        <w:rPr>
          <w:rFonts w:eastAsia="Times New Roman" w:cstheme="minorHAnsi"/>
          <w:lang w:eastAsia="en-GB"/>
        </w:rPr>
        <w:t>In some circumstances we may be able to provide you with financial assistance to access private rented accommodation, this may include help with deposits and rent in advance.</w:t>
      </w:r>
    </w:p>
    <w:p w14:paraId="4EB7A836" w14:textId="77777777" w:rsidR="00C85412" w:rsidRDefault="00C85412" w:rsidP="00C85412">
      <w:pPr>
        <w:spacing w:after="100" w:afterAutospacing="1" w:line="276" w:lineRule="auto"/>
        <w:rPr>
          <w:rFonts w:eastAsia="Times New Roman" w:cstheme="minorHAnsi"/>
          <w:lang w:eastAsia="en-GB"/>
        </w:rPr>
      </w:pPr>
    </w:p>
    <w:p w14:paraId="4B47A8D7" w14:textId="77777777" w:rsidR="00C85412" w:rsidRPr="00C85412" w:rsidRDefault="00C85412" w:rsidP="00C85412">
      <w:pPr>
        <w:spacing w:after="100" w:afterAutospacing="1" w:line="276" w:lineRule="auto"/>
        <w:rPr>
          <w:rFonts w:eastAsia="Times New Roman" w:cstheme="minorHAnsi"/>
          <w:lang w:eastAsia="en-GB"/>
        </w:rPr>
      </w:pPr>
    </w:p>
    <w:p w14:paraId="2186F9C2" w14:textId="211A7367" w:rsidR="00C85412" w:rsidRDefault="00C0245C" w:rsidP="00C85412">
      <w:pPr>
        <w:spacing w:before="100" w:beforeAutospacing="1"/>
        <w:rPr>
          <w:rFonts w:ascii="Poppins SemiBold" w:eastAsia="Times New Roman" w:hAnsi="Poppins SemiBold" w:cs="Poppins SemiBold"/>
          <w:b/>
          <w:bCs/>
          <w:color w:val="EC671B" w:themeColor="accent6"/>
          <w:lang w:eastAsia="en-GB"/>
        </w:rPr>
      </w:pPr>
      <w:r w:rsidRPr="001178DE">
        <w:rPr>
          <w:rFonts w:ascii="Poppins SemiBold" w:eastAsia="Times New Roman" w:hAnsi="Poppins SemiBold" w:cs="Poppins SemiBold"/>
          <w:b/>
          <w:bCs/>
          <w:color w:val="EC671B" w:themeColor="accent6"/>
          <w:lang w:eastAsia="en-GB"/>
        </w:rPr>
        <w:lastRenderedPageBreak/>
        <w:t xml:space="preserve">Social </w:t>
      </w:r>
      <w:r w:rsidR="001178DE" w:rsidRPr="001178DE">
        <w:rPr>
          <w:rFonts w:ascii="Poppins SemiBold" w:eastAsia="Times New Roman" w:hAnsi="Poppins SemiBold" w:cs="Poppins SemiBold"/>
          <w:b/>
          <w:bCs/>
          <w:color w:val="EC671B" w:themeColor="accent6"/>
          <w:lang w:eastAsia="en-GB"/>
        </w:rPr>
        <w:t>H</w:t>
      </w:r>
      <w:r w:rsidRPr="001178DE">
        <w:rPr>
          <w:rFonts w:ascii="Poppins SemiBold" w:eastAsia="Times New Roman" w:hAnsi="Poppins SemiBold" w:cs="Poppins SemiBold"/>
          <w:b/>
          <w:bCs/>
          <w:color w:val="EC671B" w:themeColor="accent6"/>
          <w:lang w:eastAsia="en-GB"/>
        </w:rPr>
        <w:t xml:space="preserve">ousing </w:t>
      </w:r>
    </w:p>
    <w:p w14:paraId="64375CD0" w14:textId="5B7DE31A" w:rsidR="00770539" w:rsidRPr="00C85412" w:rsidRDefault="00C0245C" w:rsidP="00C85412">
      <w:pPr>
        <w:spacing w:after="240"/>
        <w:rPr>
          <w:rFonts w:ascii="Poppins SemiBold" w:eastAsia="Times New Roman" w:hAnsi="Poppins SemiBold" w:cs="Poppins SemiBold"/>
          <w:b/>
          <w:bCs/>
          <w:color w:val="EC671B" w:themeColor="accent6"/>
          <w:lang w:eastAsia="en-GB"/>
        </w:rPr>
      </w:pPr>
      <w:r w:rsidRPr="001178DE">
        <w:rPr>
          <w:rFonts w:eastAsia="Times New Roman" w:cstheme="minorHAnsi"/>
          <w:color w:val="212529"/>
          <w:lang w:eastAsia="en-GB"/>
        </w:rPr>
        <w:t xml:space="preserve">To apply for social </w:t>
      </w:r>
      <w:r w:rsidR="00C85412" w:rsidRPr="001178DE">
        <w:rPr>
          <w:rFonts w:eastAsia="Times New Roman" w:cstheme="minorHAnsi"/>
          <w:color w:val="212529"/>
          <w:lang w:eastAsia="en-GB"/>
        </w:rPr>
        <w:t>housing,</w:t>
      </w:r>
      <w:r w:rsidRPr="001178DE">
        <w:rPr>
          <w:rFonts w:eastAsia="Times New Roman" w:cstheme="minorHAnsi"/>
          <w:color w:val="212529"/>
          <w:lang w:eastAsia="en-GB"/>
        </w:rPr>
        <w:t xml:space="preserve"> you need to join the Housing Register</w:t>
      </w:r>
      <w:r w:rsidR="00770539" w:rsidRPr="001178DE">
        <w:rPr>
          <w:rFonts w:eastAsia="Times New Roman" w:cstheme="minorHAnsi"/>
          <w:color w:val="212529"/>
          <w:lang w:eastAsia="en-GB"/>
        </w:rPr>
        <w:t xml:space="preserve"> </w:t>
      </w:r>
      <w:r w:rsidR="00770539" w:rsidRPr="001178DE">
        <w:rPr>
          <w:rFonts w:eastAsia="Times New Roman" w:cstheme="minorHAnsi"/>
          <w:color w:val="212529"/>
          <w:highlight w:val="yellow"/>
          <w:lang w:eastAsia="en-GB"/>
        </w:rPr>
        <w:t>(include details of local arrangements to join the Housing Register and the priority given to those leaving the Armed Forces)</w:t>
      </w:r>
      <w:r w:rsidR="00C85412">
        <w:rPr>
          <w:rFonts w:eastAsia="Times New Roman" w:cstheme="minorHAnsi"/>
          <w:color w:val="212529"/>
          <w:lang w:eastAsia="en-GB"/>
        </w:rPr>
        <w:t>.</w:t>
      </w:r>
    </w:p>
    <w:p w14:paraId="3AF09538" w14:textId="59773420" w:rsidR="00C0245C" w:rsidRPr="001178DE" w:rsidRDefault="00C0245C" w:rsidP="001178DE">
      <w:pPr>
        <w:spacing w:after="100" w:afterAutospacing="1" w:line="276" w:lineRule="auto"/>
        <w:rPr>
          <w:rFonts w:eastAsia="Times New Roman" w:cstheme="minorHAnsi"/>
          <w:color w:val="212529"/>
          <w:lang w:eastAsia="en-GB"/>
        </w:rPr>
      </w:pPr>
      <w:r w:rsidRPr="001178DE">
        <w:rPr>
          <w:rFonts w:eastAsia="Times New Roman" w:cstheme="minorHAnsi"/>
          <w:color w:val="212529"/>
          <w:lang w:eastAsia="en-GB"/>
        </w:rPr>
        <w:t xml:space="preserve">There is a general shortage of social housing, and very high demand, this means you should consider all of the other available housing options open to you. There can be very long waits for an offer of social housing, and for people with low or no housing needs you may be unlikely to receive an offer.   </w:t>
      </w:r>
    </w:p>
    <w:p w14:paraId="3A995046" w14:textId="00806755" w:rsidR="00C0245C" w:rsidRPr="001178DE" w:rsidRDefault="00C0245C" w:rsidP="001178DE">
      <w:pPr>
        <w:rPr>
          <w:rFonts w:ascii="Poppins SemiBold" w:eastAsia="Times New Roman" w:hAnsi="Poppins SemiBold" w:cs="Poppins SemiBold"/>
          <w:b/>
          <w:bCs/>
          <w:color w:val="EC671B" w:themeColor="accent6"/>
          <w:lang w:eastAsia="en-GB"/>
        </w:rPr>
      </w:pPr>
      <w:r w:rsidRPr="001178DE">
        <w:rPr>
          <w:rFonts w:ascii="Poppins SemiBold" w:eastAsia="Times New Roman" w:hAnsi="Poppins SemiBold" w:cs="Poppins SemiBold"/>
          <w:b/>
          <w:bCs/>
          <w:color w:val="EC671B" w:themeColor="accent6"/>
          <w:lang w:eastAsia="en-GB"/>
        </w:rPr>
        <w:t xml:space="preserve">Home </w:t>
      </w:r>
      <w:r w:rsidR="001178DE">
        <w:rPr>
          <w:rFonts w:ascii="Poppins SemiBold" w:eastAsia="Times New Roman" w:hAnsi="Poppins SemiBold" w:cs="Poppins SemiBold"/>
          <w:b/>
          <w:bCs/>
          <w:color w:val="EC671B" w:themeColor="accent6"/>
          <w:lang w:eastAsia="en-GB"/>
        </w:rPr>
        <w:t>O</w:t>
      </w:r>
      <w:r w:rsidRPr="001178DE">
        <w:rPr>
          <w:rFonts w:ascii="Poppins SemiBold" w:eastAsia="Times New Roman" w:hAnsi="Poppins SemiBold" w:cs="Poppins SemiBold"/>
          <w:b/>
          <w:bCs/>
          <w:color w:val="EC671B" w:themeColor="accent6"/>
          <w:lang w:eastAsia="en-GB"/>
        </w:rPr>
        <w:t xml:space="preserve">wnership </w:t>
      </w:r>
      <w:r w:rsidR="001178DE">
        <w:rPr>
          <w:rFonts w:ascii="Poppins SemiBold" w:eastAsia="Times New Roman" w:hAnsi="Poppins SemiBold" w:cs="Poppins SemiBold"/>
          <w:b/>
          <w:bCs/>
          <w:color w:val="EC671B" w:themeColor="accent6"/>
          <w:lang w:eastAsia="en-GB"/>
        </w:rPr>
        <w:t>S</w:t>
      </w:r>
      <w:r w:rsidRPr="001178DE">
        <w:rPr>
          <w:rFonts w:ascii="Poppins SemiBold" w:eastAsia="Times New Roman" w:hAnsi="Poppins SemiBold" w:cs="Poppins SemiBold"/>
          <w:b/>
          <w:bCs/>
          <w:color w:val="EC671B" w:themeColor="accent6"/>
          <w:lang w:eastAsia="en-GB"/>
        </w:rPr>
        <w:t xml:space="preserve">chemes </w:t>
      </w:r>
    </w:p>
    <w:p w14:paraId="26A9597C" w14:textId="77777777" w:rsidR="00C0245C" w:rsidRPr="001178DE" w:rsidRDefault="00C0245C" w:rsidP="001178DE">
      <w:pPr>
        <w:spacing w:after="100" w:afterAutospacing="1" w:line="276" w:lineRule="auto"/>
        <w:rPr>
          <w:rFonts w:eastAsia="Times New Roman" w:cstheme="minorHAnsi"/>
          <w:color w:val="000000" w:themeColor="text1"/>
          <w:lang w:eastAsia="en-GB"/>
        </w:rPr>
      </w:pPr>
      <w:r w:rsidRPr="001178DE">
        <w:rPr>
          <w:rFonts w:eastAsia="Times New Roman" w:cstheme="minorHAnsi"/>
          <w:color w:val="000000" w:themeColor="text1"/>
          <w:lang w:eastAsia="en-GB"/>
        </w:rPr>
        <w:t xml:space="preserve">The government funds a variety of schemes to help first time buyers who cannot afford to buy a home on the open market. The schemes are sometimes called ‘shared ownership’ or ‘low cost home ownership’. </w:t>
      </w:r>
    </w:p>
    <w:p w14:paraId="49DAAB89" w14:textId="1000D945" w:rsidR="001C43CB" w:rsidRPr="001178DE" w:rsidRDefault="001D74E9" w:rsidP="001178DE">
      <w:pPr>
        <w:pStyle w:val="BodyText1"/>
        <w:spacing w:line="276" w:lineRule="auto"/>
        <w:rPr>
          <w:rFonts w:asciiTheme="minorHAnsi" w:hAnsiTheme="minorHAnsi" w:cstheme="minorHAnsi"/>
          <w:sz w:val="24"/>
          <w:szCs w:val="24"/>
        </w:rPr>
      </w:pPr>
      <w:r w:rsidRPr="001178DE">
        <w:rPr>
          <w:rFonts w:asciiTheme="minorHAnsi" w:hAnsiTheme="minorHAnsi" w:cstheme="minorHAnsi"/>
          <w:sz w:val="24"/>
          <w:szCs w:val="24"/>
        </w:rPr>
        <w:t xml:space="preserve">There are a variety of low-cost home ownership schemes that Service and ex-Service personnel can apply for. </w:t>
      </w:r>
      <w:r w:rsidR="001C43CB" w:rsidRPr="001178DE">
        <w:rPr>
          <w:rFonts w:asciiTheme="minorHAnsi" w:hAnsiTheme="minorHAnsi" w:cstheme="minorHAnsi"/>
          <w:sz w:val="24"/>
          <w:szCs w:val="24"/>
        </w:rPr>
        <w:t>The details of these schemes can be found on the Gov.</w:t>
      </w:r>
      <w:r w:rsidR="00A359A5">
        <w:rPr>
          <w:rFonts w:asciiTheme="minorHAnsi" w:hAnsiTheme="minorHAnsi" w:cstheme="minorHAnsi"/>
          <w:sz w:val="24"/>
          <w:szCs w:val="24"/>
        </w:rPr>
        <w:t>uk</w:t>
      </w:r>
      <w:r w:rsidR="001C43CB" w:rsidRPr="001178DE">
        <w:rPr>
          <w:rFonts w:asciiTheme="minorHAnsi" w:hAnsiTheme="minorHAnsi" w:cstheme="minorHAnsi"/>
          <w:sz w:val="24"/>
          <w:szCs w:val="24"/>
        </w:rPr>
        <w:t xml:space="preserve"> website. The main schemes are: </w:t>
      </w:r>
    </w:p>
    <w:p w14:paraId="64F3772A" w14:textId="050DE774" w:rsidR="001C43CB" w:rsidRPr="001178DE" w:rsidRDefault="001C43CB" w:rsidP="001178DE">
      <w:pPr>
        <w:pStyle w:val="BodyText1"/>
        <w:numPr>
          <w:ilvl w:val="0"/>
          <w:numId w:val="8"/>
        </w:numPr>
        <w:spacing w:after="240" w:line="276" w:lineRule="auto"/>
        <w:rPr>
          <w:rFonts w:asciiTheme="minorHAnsi" w:hAnsiTheme="minorHAnsi" w:cstheme="minorHAnsi"/>
          <w:sz w:val="24"/>
          <w:szCs w:val="24"/>
        </w:rPr>
      </w:pPr>
      <w:r w:rsidRPr="001178DE">
        <w:rPr>
          <w:rFonts w:asciiTheme="minorHAnsi" w:hAnsiTheme="minorHAnsi" w:cstheme="minorHAnsi"/>
          <w:b/>
          <w:bCs/>
          <w:sz w:val="24"/>
          <w:szCs w:val="24"/>
        </w:rPr>
        <w:t>Help to Buy – Equity Loan Scheme 2021-23:</w:t>
      </w:r>
      <w:r w:rsidRPr="001178DE">
        <w:rPr>
          <w:rFonts w:asciiTheme="minorHAnsi" w:hAnsiTheme="minorHAnsi" w:cstheme="minorHAnsi"/>
          <w:sz w:val="24"/>
          <w:szCs w:val="24"/>
        </w:rPr>
        <w:t xml:space="preserve"> For serving personnel (generally limited to those who have served a pre-requisite length of service; have more than six months left to serve at the time of applying and who meet the stipulated medical categories), there is the Forces Help to Buy scheme. This is a £200 million scheme which allows “</w:t>
      </w:r>
      <w:r w:rsidR="007A2A88">
        <w:rPr>
          <w:rFonts w:asciiTheme="minorHAnsi" w:hAnsiTheme="minorHAnsi" w:cstheme="minorHAnsi"/>
          <w:sz w:val="24"/>
          <w:szCs w:val="24"/>
        </w:rPr>
        <w:t>s</w:t>
      </w:r>
      <w:r w:rsidRPr="001178DE">
        <w:rPr>
          <w:rFonts w:asciiTheme="minorHAnsi" w:hAnsiTheme="minorHAnsi" w:cstheme="minorHAnsi"/>
          <w:sz w:val="24"/>
          <w:szCs w:val="24"/>
        </w:rPr>
        <w:t xml:space="preserve">ervice personnel to borrow up to 50% of their salary, interest free, [capped at £25,000] to buy their first home or move to another property on assignment or as their family needs change.” Repayments are made directly from the buyer’s salary over a ten-year period. </w:t>
      </w:r>
    </w:p>
    <w:p w14:paraId="6B2F82A3" w14:textId="4EAC6280" w:rsidR="001C43CB" w:rsidRPr="001178DE" w:rsidRDefault="001C43CB" w:rsidP="001178DE">
      <w:pPr>
        <w:pStyle w:val="BodyText1"/>
        <w:numPr>
          <w:ilvl w:val="0"/>
          <w:numId w:val="8"/>
        </w:numPr>
        <w:spacing w:after="240" w:line="276" w:lineRule="auto"/>
        <w:rPr>
          <w:rFonts w:asciiTheme="minorHAnsi" w:hAnsiTheme="minorHAnsi" w:cstheme="minorHAnsi"/>
          <w:sz w:val="24"/>
          <w:szCs w:val="24"/>
        </w:rPr>
      </w:pPr>
      <w:r w:rsidRPr="001178DE">
        <w:rPr>
          <w:rFonts w:asciiTheme="minorHAnsi" w:hAnsiTheme="minorHAnsi" w:cstheme="minorHAnsi"/>
          <w:b/>
          <w:bCs/>
          <w:sz w:val="24"/>
          <w:szCs w:val="24"/>
        </w:rPr>
        <w:t>Shared Ownership:</w:t>
      </w:r>
      <w:r w:rsidRPr="001178DE">
        <w:rPr>
          <w:rFonts w:asciiTheme="minorHAnsi" w:hAnsiTheme="minorHAnsi" w:cstheme="minorHAnsi"/>
          <w:sz w:val="24"/>
          <w:szCs w:val="24"/>
        </w:rPr>
        <w:t xml:space="preserve"> Military personnel have priority over other groups. Priority status can also be transferred to bereaved spouses and civil partners of </w:t>
      </w:r>
      <w:r w:rsidR="007A2A88">
        <w:rPr>
          <w:rFonts w:asciiTheme="minorHAnsi" w:hAnsiTheme="minorHAnsi" w:cstheme="minorHAnsi"/>
          <w:sz w:val="24"/>
          <w:szCs w:val="24"/>
        </w:rPr>
        <w:t>s</w:t>
      </w:r>
      <w:r w:rsidRPr="001178DE">
        <w:rPr>
          <w:rFonts w:asciiTheme="minorHAnsi" w:hAnsiTheme="minorHAnsi" w:cstheme="minorHAnsi"/>
          <w:sz w:val="24"/>
          <w:szCs w:val="24"/>
        </w:rPr>
        <w:t>ervice personnel. Under shared ownership, the buyer purchases a share of their home (traditionally between 25% and 75%</w:t>
      </w:r>
      <w:r w:rsidR="004F7B59">
        <w:rPr>
          <w:rFonts w:asciiTheme="minorHAnsi" w:hAnsiTheme="minorHAnsi" w:cstheme="minorHAnsi"/>
          <w:sz w:val="24"/>
          <w:szCs w:val="24"/>
        </w:rPr>
        <w:t>,</w:t>
      </w:r>
      <w:r w:rsidRPr="001178DE">
        <w:rPr>
          <w:rFonts w:asciiTheme="minorHAnsi" w:hAnsiTheme="minorHAnsi" w:cstheme="minorHAnsi"/>
          <w:sz w:val="24"/>
          <w:szCs w:val="24"/>
        </w:rPr>
        <w:t xml:space="preserve"> but the Government is reducing the minimum share to 10%), either with savings or a shared ownership mortgage, and pays rent on the remainder. They can progressively buy larger shares of the property at market value until they own 100% of the property. There are restrictions on eligibility based on income</w:t>
      </w:r>
      <w:r w:rsidRPr="001178DE">
        <w:rPr>
          <w:rFonts w:asciiTheme="minorHAnsi" w:hAnsiTheme="minorHAnsi" w:cstheme="minorHAnsi"/>
          <w:b/>
          <w:bCs/>
          <w:sz w:val="24"/>
          <w:szCs w:val="24"/>
        </w:rPr>
        <w:t xml:space="preserve">. </w:t>
      </w:r>
    </w:p>
    <w:p w14:paraId="18B39523" w14:textId="77777777" w:rsidR="001D74E9" w:rsidRPr="001178DE" w:rsidRDefault="001C43CB" w:rsidP="001178DE">
      <w:pPr>
        <w:pStyle w:val="BodyText1"/>
        <w:numPr>
          <w:ilvl w:val="0"/>
          <w:numId w:val="8"/>
        </w:numPr>
        <w:spacing w:after="240" w:line="276" w:lineRule="auto"/>
        <w:rPr>
          <w:rFonts w:asciiTheme="minorHAnsi" w:hAnsiTheme="minorHAnsi" w:cstheme="minorHAnsi"/>
          <w:sz w:val="24"/>
          <w:szCs w:val="24"/>
        </w:rPr>
      </w:pPr>
      <w:r w:rsidRPr="001178DE">
        <w:rPr>
          <w:rFonts w:asciiTheme="minorHAnsi" w:hAnsiTheme="minorHAnsi" w:cstheme="minorHAnsi"/>
          <w:b/>
          <w:bCs/>
          <w:sz w:val="24"/>
          <w:szCs w:val="24"/>
        </w:rPr>
        <w:lastRenderedPageBreak/>
        <w:t xml:space="preserve">First Homes: </w:t>
      </w:r>
      <w:r w:rsidRPr="001178DE">
        <w:rPr>
          <w:rFonts w:asciiTheme="minorHAnsi" w:hAnsiTheme="minorHAnsi" w:cstheme="minorHAnsi"/>
          <w:sz w:val="24"/>
          <w:szCs w:val="24"/>
        </w:rPr>
        <w:t xml:space="preserve">Under this scheme, the Government’s aim is that homes will be developed for first-time buyers with a 30% discount against market value. In 2021, it was announced that in recognition of the unique nature of service to the Armed Forces, serving members, veterans within 5 years of leaving the Services, divorced or separated spouses or civil partners of serving members, or the spouse or civil partner of a deceased member of the Armed Forces (if their death was wholly or partly caused by their service) shall not have to meet any local connection criteria in order to qualify for a First Home. </w:t>
      </w:r>
    </w:p>
    <w:p w14:paraId="3C6D252D" w14:textId="5A3E5C55" w:rsidR="00C0245C" w:rsidRPr="001178DE" w:rsidRDefault="00C0245C" w:rsidP="001178DE">
      <w:pPr>
        <w:rPr>
          <w:rFonts w:ascii="Poppins SemiBold" w:eastAsia="Times New Roman" w:hAnsi="Poppins SemiBold" w:cs="Poppins SemiBold"/>
          <w:b/>
          <w:bCs/>
          <w:color w:val="EC671B" w:themeColor="accent6"/>
          <w:lang w:eastAsia="en-GB"/>
        </w:rPr>
      </w:pPr>
      <w:r w:rsidRPr="001178DE">
        <w:rPr>
          <w:rFonts w:ascii="Poppins SemiBold" w:eastAsia="Times New Roman" w:hAnsi="Poppins SemiBold" w:cs="Poppins SemiBold"/>
          <w:b/>
          <w:bCs/>
          <w:color w:val="EC671B" w:themeColor="accent6"/>
          <w:lang w:eastAsia="en-GB"/>
        </w:rPr>
        <w:t xml:space="preserve">Housing </w:t>
      </w:r>
      <w:r w:rsidR="001178DE">
        <w:rPr>
          <w:rFonts w:ascii="Poppins SemiBold" w:eastAsia="Times New Roman" w:hAnsi="Poppins SemiBold" w:cs="Poppins SemiBold"/>
          <w:b/>
          <w:bCs/>
          <w:color w:val="EC671B" w:themeColor="accent6"/>
          <w:lang w:eastAsia="en-GB"/>
        </w:rPr>
        <w:t>R</w:t>
      </w:r>
      <w:r w:rsidRPr="001178DE">
        <w:rPr>
          <w:rFonts w:ascii="Poppins SemiBold" w:eastAsia="Times New Roman" w:hAnsi="Poppins SemiBold" w:cs="Poppins SemiBold"/>
          <w:b/>
          <w:bCs/>
          <w:color w:val="EC671B" w:themeColor="accent6"/>
          <w:lang w:eastAsia="en-GB"/>
        </w:rPr>
        <w:t xml:space="preserve">elated </w:t>
      </w:r>
      <w:r w:rsidR="001178DE">
        <w:rPr>
          <w:rFonts w:ascii="Poppins SemiBold" w:eastAsia="Times New Roman" w:hAnsi="Poppins SemiBold" w:cs="Poppins SemiBold"/>
          <w:b/>
          <w:bCs/>
          <w:color w:val="EC671B" w:themeColor="accent6"/>
          <w:lang w:eastAsia="en-GB"/>
        </w:rPr>
        <w:t>S</w:t>
      </w:r>
      <w:r w:rsidRPr="001178DE">
        <w:rPr>
          <w:rFonts w:ascii="Poppins SemiBold" w:eastAsia="Times New Roman" w:hAnsi="Poppins SemiBold" w:cs="Poppins SemiBold"/>
          <w:b/>
          <w:bCs/>
          <w:color w:val="EC671B" w:themeColor="accent6"/>
          <w:lang w:eastAsia="en-GB"/>
        </w:rPr>
        <w:t xml:space="preserve">upport </w:t>
      </w:r>
    </w:p>
    <w:p w14:paraId="4237F16F" w14:textId="6D25124B" w:rsidR="00C0245C" w:rsidRPr="001178DE" w:rsidRDefault="00C0245C" w:rsidP="001178DE">
      <w:pPr>
        <w:spacing w:after="100" w:afterAutospacing="1" w:line="276" w:lineRule="auto"/>
        <w:rPr>
          <w:rFonts w:eastAsia="Times New Roman" w:cstheme="minorHAnsi"/>
          <w:color w:val="000000" w:themeColor="text1"/>
          <w:lang w:eastAsia="en-GB"/>
        </w:rPr>
      </w:pPr>
      <w:r w:rsidRPr="001178DE">
        <w:rPr>
          <w:rFonts w:eastAsia="Times New Roman" w:cstheme="minorHAnsi"/>
          <w:color w:val="000000" w:themeColor="text1"/>
          <w:lang w:eastAsia="en-GB"/>
        </w:rPr>
        <w:t xml:space="preserve">If you are over </w:t>
      </w:r>
      <w:r w:rsidR="00624D38" w:rsidRPr="001178DE">
        <w:rPr>
          <w:rFonts w:eastAsia="Times New Roman" w:cstheme="minorHAnsi"/>
          <w:color w:val="000000" w:themeColor="text1"/>
          <w:lang w:eastAsia="en-GB"/>
        </w:rPr>
        <w:t>16 and</w:t>
      </w:r>
      <w:r w:rsidRPr="001178DE">
        <w:rPr>
          <w:rFonts w:eastAsia="Times New Roman" w:cstheme="minorHAnsi"/>
          <w:color w:val="000000" w:themeColor="text1"/>
          <w:lang w:eastAsia="en-GB"/>
        </w:rPr>
        <w:t xml:space="preserve"> need extra support to help you keep your tenancy or housing</w:t>
      </w:r>
      <w:r w:rsidR="00624D38">
        <w:rPr>
          <w:rFonts w:eastAsia="Times New Roman" w:cstheme="minorHAnsi"/>
          <w:color w:val="000000" w:themeColor="text1"/>
          <w:lang w:eastAsia="en-GB"/>
        </w:rPr>
        <w:t>,</w:t>
      </w:r>
      <w:r w:rsidRPr="001178DE">
        <w:rPr>
          <w:rFonts w:eastAsia="Times New Roman" w:cstheme="minorHAnsi"/>
          <w:color w:val="000000" w:themeColor="text1"/>
          <w:lang w:eastAsia="en-GB"/>
        </w:rPr>
        <w:t xml:space="preserve"> then you may be entitled to receive support services. The Housing </w:t>
      </w:r>
      <w:r w:rsidR="00E038DC" w:rsidRPr="001178DE">
        <w:rPr>
          <w:rFonts w:eastAsia="Times New Roman" w:cstheme="minorHAnsi"/>
          <w:color w:val="000000" w:themeColor="text1"/>
          <w:lang w:eastAsia="en-GB"/>
        </w:rPr>
        <w:t>Options</w:t>
      </w:r>
      <w:r w:rsidRPr="001178DE">
        <w:rPr>
          <w:rFonts w:eastAsia="Times New Roman" w:cstheme="minorHAnsi"/>
          <w:color w:val="000000" w:themeColor="text1"/>
          <w:lang w:eastAsia="en-GB"/>
        </w:rPr>
        <w:t xml:space="preserve"> Team can refer you to both supported housing schemes and for floating support. </w:t>
      </w:r>
    </w:p>
    <w:p w14:paraId="7736111A" w14:textId="423BBE15" w:rsidR="00C0245C" w:rsidRPr="001178DE" w:rsidRDefault="00C0245C" w:rsidP="001178DE">
      <w:pPr>
        <w:spacing w:after="100" w:afterAutospacing="1" w:line="276" w:lineRule="auto"/>
        <w:rPr>
          <w:rFonts w:eastAsia="Times New Roman" w:cstheme="minorHAnsi"/>
          <w:lang w:eastAsia="en-GB"/>
        </w:rPr>
      </w:pPr>
      <w:r w:rsidRPr="001178DE">
        <w:rPr>
          <w:rFonts w:eastAsia="Times New Roman" w:cstheme="minorHAnsi"/>
          <w:b/>
          <w:bCs/>
          <w:lang w:eastAsia="en-GB"/>
        </w:rPr>
        <w:t>Supported housing</w:t>
      </w:r>
      <w:r w:rsidRPr="001178DE">
        <w:rPr>
          <w:rFonts w:eastAsia="Times New Roman" w:cstheme="minorHAnsi"/>
          <w:lang w:eastAsia="en-GB"/>
        </w:rPr>
        <w:t xml:space="preserve"> is accommodation designed for people who need help with everyday living. Supported housing is generally provided by local councils, housing associations (registered social landlords)</w:t>
      </w:r>
      <w:r w:rsidR="00624D38">
        <w:rPr>
          <w:rFonts w:eastAsia="Times New Roman" w:cstheme="minorHAnsi"/>
          <w:lang w:eastAsia="en-GB"/>
        </w:rPr>
        <w:t>,</w:t>
      </w:r>
      <w:r w:rsidRPr="001178DE">
        <w:rPr>
          <w:rFonts w:eastAsia="Times New Roman" w:cstheme="minorHAnsi"/>
          <w:lang w:eastAsia="en-GB"/>
        </w:rPr>
        <w:t xml:space="preserve"> or voluntary groups (charities). The type and level of support offered will vary. </w:t>
      </w:r>
    </w:p>
    <w:p w14:paraId="703B1438" w14:textId="77777777" w:rsidR="00C0245C" w:rsidRPr="001178DE" w:rsidRDefault="00C0245C" w:rsidP="001178DE">
      <w:pPr>
        <w:spacing w:after="100" w:afterAutospacing="1" w:line="276" w:lineRule="auto"/>
        <w:rPr>
          <w:rFonts w:eastAsia="Times New Roman" w:cstheme="minorHAnsi"/>
          <w:color w:val="000000" w:themeColor="text1"/>
          <w:lang w:eastAsia="en-GB"/>
        </w:rPr>
      </w:pPr>
      <w:r w:rsidRPr="001178DE">
        <w:rPr>
          <w:rFonts w:eastAsia="Times New Roman" w:cstheme="minorHAnsi"/>
          <w:lang w:eastAsia="en-GB"/>
        </w:rPr>
        <w:t xml:space="preserve">Some supported housing offers high levels of support and </w:t>
      </w:r>
      <w:r w:rsidR="00E038DC" w:rsidRPr="001178DE">
        <w:rPr>
          <w:rFonts w:eastAsia="Times New Roman" w:cstheme="minorHAnsi"/>
          <w:lang w:eastAsia="en-GB"/>
        </w:rPr>
        <w:t>24-hour</w:t>
      </w:r>
      <w:r w:rsidRPr="001178DE">
        <w:rPr>
          <w:rFonts w:eastAsia="Times New Roman" w:cstheme="minorHAnsi"/>
          <w:lang w:eastAsia="en-GB"/>
        </w:rPr>
        <w:t xml:space="preserve"> staffing cover, whereas in other places the support will be of a much lower level and may only be </w:t>
      </w:r>
      <w:r w:rsidRPr="001178DE">
        <w:rPr>
          <w:rFonts w:eastAsia="Times New Roman" w:cstheme="minorHAnsi"/>
          <w:color w:val="000000" w:themeColor="text1"/>
          <w:lang w:eastAsia="en-GB"/>
        </w:rPr>
        <w:t xml:space="preserve">offered occasionally. </w:t>
      </w:r>
    </w:p>
    <w:p w14:paraId="25839943" w14:textId="239E3F89" w:rsidR="001D74E9" w:rsidRPr="001178DE" w:rsidRDefault="001D74E9" w:rsidP="001178DE">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There are a number of specialist supported housing projects specifically for people who have served in the Armed Forces</w:t>
      </w:r>
      <w:r w:rsidR="009E6946" w:rsidRPr="001178DE">
        <w:rPr>
          <w:rFonts w:asciiTheme="minorHAnsi" w:hAnsiTheme="minorHAnsi" w:cstheme="minorHAnsi"/>
          <w:sz w:val="24"/>
          <w:szCs w:val="24"/>
        </w:rPr>
        <w:t xml:space="preserve"> operating across England, Scotland</w:t>
      </w:r>
      <w:r w:rsidR="005E6641">
        <w:rPr>
          <w:rFonts w:asciiTheme="minorHAnsi" w:hAnsiTheme="minorHAnsi" w:cstheme="minorHAnsi"/>
          <w:sz w:val="24"/>
          <w:szCs w:val="24"/>
        </w:rPr>
        <w:t>,</w:t>
      </w:r>
      <w:r w:rsidR="009E6946" w:rsidRPr="001178DE">
        <w:rPr>
          <w:rFonts w:asciiTheme="minorHAnsi" w:hAnsiTheme="minorHAnsi" w:cstheme="minorHAnsi"/>
          <w:sz w:val="24"/>
          <w:szCs w:val="24"/>
        </w:rPr>
        <w:t xml:space="preserve"> and Wales</w:t>
      </w:r>
      <w:r w:rsidRPr="001178DE">
        <w:rPr>
          <w:rFonts w:asciiTheme="minorHAnsi" w:hAnsiTheme="minorHAnsi" w:cstheme="minorHAnsi"/>
          <w:sz w:val="24"/>
          <w:szCs w:val="24"/>
        </w:rPr>
        <w:t>.</w:t>
      </w:r>
    </w:p>
    <w:p w14:paraId="449B6EFD" w14:textId="77777777" w:rsidR="001D74E9" w:rsidRPr="001178DE" w:rsidRDefault="001D74E9" w:rsidP="001178DE">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The Cobseo Housing Cluster is made up of a wide range of charitable and social housing organisations that provide veteran-specific accommodation. This ranges from specialist hostel and supported housing projects for those with a specific need to family accommodation in assured and assured shorthold tenancies.</w:t>
      </w:r>
    </w:p>
    <w:p w14:paraId="364766DD" w14:textId="256919CC" w:rsidR="009A1710" w:rsidRPr="001178DE" w:rsidRDefault="001D74E9" w:rsidP="001178DE">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 xml:space="preserve">It is possible </w:t>
      </w:r>
      <w:hyperlink r:id="rId12" w:history="1">
        <w:r w:rsidRPr="001178DE">
          <w:rPr>
            <w:rStyle w:val="Hyperlink"/>
            <w:rFonts w:asciiTheme="minorHAnsi" w:hAnsiTheme="minorHAnsi" w:cstheme="minorHAnsi"/>
            <w:sz w:val="24"/>
            <w:szCs w:val="24"/>
          </w:rPr>
          <w:t>to search for veteran-specific accommodation</w:t>
        </w:r>
      </w:hyperlink>
      <w:r w:rsidRPr="001178DE">
        <w:rPr>
          <w:rFonts w:asciiTheme="minorHAnsi" w:hAnsiTheme="minorHAnsi" w:cstheme="minorHAnsi"/>
          <w:sz w:val="24"/>
          <w:szCs w:val="24"/>
        </w:rPr>
        <w:t xml:space="preserve"> provided by Cobseo Housing Cluster members and Veterans’ Gateway supporters. This ranges from specialist hostel and supported housing projects to family accommodation.</w:t>
      </w:r>
    </w:p>
    <w:p w14:paraId="6C41EDEC" w14:textId="6F1842A0" w:rsidR="00C0245C" w:rsidRPr="001178DE" w:rsidRDefault="00C0245C" w:rsidP="001178DE">
      <w:pPr>
        <w:spacing w:line="276" w:lineRule="auto"/>
        <w:rPr>
          <w:rFonts w:eastAsia="Times New Roman" w:cstheme="minorHAnsi"/>
          <w:color w:val="000000" w:themeColor="text1"/>
          <w:lang w:eastAsia="en-GB"/>
        </w:rPr>
      </w:pPr>
      <w:r w:rsidRPr="001178DE">
        <w:rPr>
          <w:rFonts w:eastAsia="Times New Roman" w:cstheme="minorHAnsi"/>
          <w:b/>
          <w:bCs/>
          <w:color w:val="000000" w:themeColor="text1"/>
          <w:lang w:eastAsia="en-GB"/>
        </w:rPr>
        <w:lastRenderedPageBreak/>
        <w:t>Floating support</w:t>
      </w:r>
      <w:r w:rsidRPr="001178DE">
        <w:rPr>
          <w:rFonts w:eastAsia="Times New Roman" w:cstheme="minorHAnsi"/>
          <w:color w:val="000000" w:themeColor="text1"/>
          <w:lang w:eastAsia="en-GB"/>
        </w:rPr>
        <w:t xml:space="preserve"> helps people to live independently in their own home</w:t>
      </w:r>
      <w:r w:rsidR="005E6641">
        <w:rPr>
          <w:rFonts w:eastAsia="Times New Roman" w:cstheme="minorHAnsi"/>
          <w:color w:val="000000" w:themeColor="text1"/>
          <w:lang w:eastAsia="en-GB"/>
        </w:rPr>
        <w:t xml:space="preserve">. </w:t>
      </w:r>
      <w:r w:rsidRPr="001178DE">
        <w:rPr>
          <w:rFonts w:eastAsia="Times New Roman" w:cstheme="minorHAnsi"/>
          <w:color w:val="000000" w:themeColor="text1"/>
          <w:lang w:eastAsia="en-GB"/>
        </w:rPr>
        <w:t>Support will be tailored to the needs of each individual and can help with:</w:t>
      </w:r>
    </w:p>
    <w:p w14:paraId="38515512" w14:textId="5B70E9B1" w:rsidR="00C0245C" w:rsidRPr="001178DE" w:rsidRDefault="00C44CAD" w:rsidP="001178DE">
      <w:pPr>
        <w:numPr>
          <w:ilvl w:val="0"/>
          <w:numId w:val="4"/>
        </w:numPr>
        <w:spacing w:after="100" w:afterAutospacing="1" w:line="276" w:lineRule="auto"/>
        <w:rPr>
          <w:rFonts w:eastAsia="Times New Roman" w:cstheme="minorHAnsi"/>
          <w:color w:val="000000" w:themeColor="text1"/>
          <w:lang w:eastAsia="en-GB"/>
        </w:rPr>
      </w:pPr>
      <w:r>
        <w:rPr>
          <w:rFonts w:eastAsia="Times New Roman" w:cstheme="minorHAnsi"/>
          <w:color w:val="000000" w:themeColor="text1"/>
          <w:lang w:eastAsia="en-GB"/>
        </w:rPr>
        <w:t>M</w:t>
      </w:r>
      <w:r w:rsidR="00C0245C" w:rsidRPr="001178DE">
        <w:rPr>
          <w:rFonts w:eastAsia="Times New Roman" w:cstheme="minorHAnsi"/>
          <w:color w:val="000000" w:themeColor="text1"/>
          <w:lang w:eastAsia="en-GB"/>
        </w:rPr>
        <w:t>oving into new accommodation and setting up a tenancy</w:t>
      </w:r>
      <w:r>
        <w:rPr>
          <w:rFonts w:eastAsia="Times New Roman" w:cstheme="minorHAnsi"/>
          <w:color w:val="000000" w:themeColor="text1"/>
          <w:lang w:eastAsia="en-GB"/>
        </w:rPr>
        <w:t>.</w:t>
      </w:r>
    </w:p>
    <w:p w14:paraId="23396164" w14:textId="7BF4E4A1" w:rsidR="00C0245C" w:rsidRPr="001178DE" w:rsidRDefault="00C44CAD" w:rsidP="001178DE">
      <w:pPr>
        <w:numPr>
          <w:ilvl w:val="0"/>
          <w:numId w:val="4"/>
        </w:numPr>
        <w:spacing w:after="100" w:afterAutospacing="1" w:line="276" w:lineRule="auto"/>
        <w:rPr>
          <w:rFonts w:eastAsia="Times New Roman" w:cstheme="minorHAnsi"/>
          <w:color w:val="000000" w:themeColor="text1"/>
          <w:lang w:eastAsia="en-GB"/>
        </w:rPr>
      </w:pPr>
      <w:r>
        <w:rPr>
          <w:rFonts w:eastAsia="Times New Roman" w:cstheme="minorHAnsi"/>
          <w:color w:val="000000" w:themeColor="text1"/>
          <w:lang w:eastAsia="en-GB"/>
        </w:rPr>
        <w:t>W</w:t>
      </w:r>
      <w:r w:rsidR="00C0245C" w:rsidRPr="001178DE">
        <w:rPr>
          <w:rFonts w:eastAsia="Times New Roman" w:cstheme="minorHAnsi"/>
          <w:color w:val="000000" w:themeColor="text1"/>
          <w:lang w:eastAsia="en-GB"/>
        </w:rPr>
        <w:t>orking with you around any problems you are facing in your home which may lead you to </w:t>
      </w:r>
      <w:r>
        <w:rPr>
          <w:rFonts w:eastAsia="Times New Roman" w:cstheme="minorHAnsi"/>
          <w:color w:val="000000" w:themeColor="text1"/>
          <w:lang w:eastAsia="en-GB"/>
        </w:rPr>
        <w:t xml:space="preserve">experiencing </w:t>
      </w:r>
      <w:r w:rsidR="00C0245C" w:rsidRPr="001178DE">
        <w:rPr>
          <w:rFonts w:eastAsia="Times New Roman" w:cstheme="minorHAnsi"/>
          <w:color w:val="000000" w:themeColor="text1"/>
          <w:lang w:eastAsia="en-GB"/>
        </w:rPr>
        <w:t>homeless</w:t>
      </w:r>
      <w:r>
        <w:rPr>
          <w:rFonts w:eastAsia="Times New Roman" w:cstheme="minorHAnsi"/>
          <w:color w:val="000000" w:themeColor="text1"/>
          <w:lang w:eastAsia="en-GB"/>
        </w:rPr>
        <w:t>ness.</w:t>
      </w:r>
    </w:p>
    <w:p w14:paraId="6B5A089A" w14:textId="62980ABD" w:rsidR="00C0245C" w:rsidRPr="001178DE" w:rsidRDefault="00C44CAD" w:rsidP="001178DE">
      <w:pPr>
        <w:numPr>
          <w:ilvl w:val="0"/>
          <w:numId w:val="4"/>
        </w:numPr>
        <w:spacing w:after="100" w:afterAutospacing="1" w:line="276" w:lineRule="auto"/>
        <w:rPr>
          <w:rFonts w:eastAsia="Times New Roman" w:cstheme="minorHAnsi"/>
          <w:color w:val="000000" w:themeColor="text1"/>
          <w:lang w:eastAsia="en-GB"/>
        </w:rPr>
      </w:pPr>
      <w:r>
        <w:rPr>
          <w:rFonts w:eastAsia="Times New Roman" w:cstheme="minorHAnsi"/>
          <w:color w:val="000000" w:themeColor="text1"/>
          <w:lang w:eastAsia="en-GB"/>
        </w:rPr>
        <w:t>W</w:t>
      </w:r>
      <w:r w:rsidR="00C0245C" w:rsidRPr="001178DE">
        <w:rPr>
          <w:rFonts w:eastAsia="Times New Roman" w:cstheme="minorHAnsi"/>
          <w:color w:val="000000" w:themeColor="text1"/>
          <w:lang w:eastAsia="en-GB"/>
        </w:rPr>
        <w:t>orking with you to learn new skills to help you live independently</w:t>
      </w:r>
      <w:r w:rsidR="00977798">
        <w:rPr>
          <w:rFonts w:eastAsia="Times New Roman" w:cstheme="minorHAnsi"/>
          <w:color w:val="000000" w:themeColor="text1"/>
          <w:lang w:eastAsia="en-GB"/>
        </w:rPr>
        <w:t>.</w:t>
      </w:r>
    </w:p>
    <w:p w14:paraId="7808DC86" w14:textId="2E9D9A7A" w:rsidR="00C0245C" w:rsidRPr="001178DE" w:rsidRDefault="00977798" w:rsidP="001178DE">
      <w:pPr>
        <w:numPr>
          <w:ilvl w:val="0"/>
          <w:numId w:val="4"/>
        </w:numPr>
        <w:spacing w:after="100" w:afterAutospacing="1" w:line="276" w:lineRule="auto"/>
        <w:rPr>
          <w:rFonts w:eastAsia="Times New Roman" w:cstheme="minorHAnsi"/>
          <w:color w:val="000000" w:themeColor="text1"/>
          <w:lang w:eastAsia="en-GB"/>
        </w:rPr>
      </w:pPr>
      <w:r>
        <w:rPr>
          <w:rFonts w:eastAsia="Times New Roman" w:cstheme="minorHAnsi"/>
          <w:color w:val="000000" w:themeColor="text1"/>
          <w:lang w:eastAsia="en-GB"/>
        </w:rPr>
        <w:t>W</w:t>
      </w:r>
      <w:r w:rsidR="00C0245C" w:rsidRPr="001178DE">
        <w:rPr>
          <w:rFonts w:eastAsia="Times New Roman" w:cstheme="minorHAnsi"/>
          <w:color w:val="000000" w:themeColor="text1"/>
          <w:lang w:eastAsia="en-GB"/>
        </w:rPr>
        <w:t>orking with you to make sure you are receiving all your benefits</w:t>
      </w:r>
      <w:r>
        <w:rPr>
          <w:rFonts w:eastAsia="Times New Roman" w:cstheme="minorHAnsi"/>
          <w:color w:val="000000" w:themeColor="text1"/>
          <w:lang w:eastAsia="en-GB"/>
        </w:rPr>
        <w:t>.</w:t>
      </w:r>
    </w:p>
    <w:p w14:paraId="07010621" w14:textId="644D6F70" w:rsidR="00C0245C" w:rsidRPr="001178DE" w:rsidRDefault="00977798" w:rsidP="001178DE">
      <w:pPr>
        <w:numPr>
          <w:ilvl w:val="0"/>
          <w:numId w:val="4"/>
        </w:numPr>
        <w:spacing w:after="100" w:afterAutospacing="1" w:line="276" w:lineRule="auto"/>
        <w:rPr>
          <w:rFonts w:eastAsia="Times New Roman" w:cstheme="minorHAnsi"/>
          <w:color w:val="000000" w:themeColor="text1"/>
          <w:lang w:eastAsia="en-GB"/>
        </w:rPr>
      </w:pPr>
      <w:r>
        <w:rPr>
          <w:rFonts w:eastAsia="Times New Roman" w:cstheme="minorHAnsi"/>
          <w:color w:val="000000" w:themeColor="text1"/>
          <w:lang w:eastAsia="en-GB"/>
        </w:rPr>
        <w:t>H</w:t>
      </w:r>
      <w:r w:rsidR="00C0245C" w:rsidRPr="001178DE">
        <w:rPr>
          <w:rFonts w:eastAsia="Times New Roman" w:cstheme="minorHAnsi"/>
          <w:color w:val="000000" w:themeColor="text1"/>
          <w:lang w:eastAsia="en-GB"/>
        </w:rPr>
        <w:t>elping you to find out what is going on in your local area that you might what to get involved with</w:t>
      </w:r>
      <w:r>
        <w:rPr>
          <w:rFonts w:eastAsia="Times New Roman" w:cstheme="minorHAnsi"/>
          <w:color w:val="000000" w:themeColor="text1"/>
          <w:lang w:eastAsia="en-GB"/>
        </w:rPr>
        <w:t>.</w:t>
      </w:r>
    </w:p>
    <w:p w14:paraId="4D54E6CC" w14:textId="2E66B209" w:rsidR="00C0245C" w:rsidRPr="001178DE" w:rsidRDefault="00977798" w:rsidP="001178DE">
      <w:pPr>
        <w:numPr>
          <w:ilvl w:val="0"/>
          <w:numId w:val="4"/>
        </w:numPr>
        <w:spacing w:after="100" w:afterAutospacing="1" w:line="276" w:lineRule="auto"/>
        <w:rPr>
          <w:rFonts w:eastAsia="Times New Roman" w:cstheme="minorHAnsi"/>
          <w:color w:val="000000" w:themeColor="text1"/>
          <w:lang w:eastAsia="en-GB"/>
        </w:rPr>
      </w:pPr>
      <w:r>
        <w:rPr>
          <w:rFonts w:eastAsia="Times New Roman" w:cstheme="minorHAnsi"/>
          <w:color w:val="000000" w:themeColor="text1"/>
          <w:lang w:eastAsia="en-GB"/>
        </w:rPr>
        <w:t>H</w:t>
      </w:r>
      <w:r w:rsidR="00C0245C" w:rsidRPr="001178DE">
        <w:rPr>
          <w:rFonts w:eastAsia="Times New Roman" w:cstheme="minorHAnsi"/>
          <w:color w:val="000000" w:themeColor="text1"/>
          <w:lang w:eastAsia="en-GB"/>
        </w:rPr>
        <w:t>elping you with getting back to work</w:t>
      </w:r>
      <w:r>
        <w:rPr>
          <w:rFonts w:eastAsia="Times New Roman" w:cstheme="minorHAnsi"/>
          <w:color w:val="000000" w:themeColor="text1"/>
          <w:lang w:eastAsia="en-GB"/>
        </w:rPr>
        <w:t>.</w:t>
      </w:r>
    </w:p>
    <w:p w14:paraId="4D26EC89" w14:textId="13FF4A38" w:rsidR="00C0245C" w:rsidRPr="001178DE" w:rsidRDefault="00977798" w:rsidP="001178DE">
      <w:pPr>
        <w:numPr>
          <w:ilvl w:val="0"/>
          <w:numId w:val="4"/>
        </w:numPr>
        <w:spacing w:after="100" w:afterAutospacing="1" w:line="276" w:lineRule="auto"/>
        <w:rPr>
          <w:rFonts w:eastAsia="Times New Roman" w:cstheme="minorHAnsi"/>
          <w:color w:val="000000" w:themeColor="text1"/>
          <w:lang w:eastAsia="en-GB"/>
        </w:rPr>
      </w:pPr>
      <w:r>
        <w:rPr>
          <w:rFonts w:eastAsia="Times New Roman" w:cstheme="minorHAnsi"/>
          <w:color w:val="000000" w:themeColor="text1"/>
          <w:lang w:eastAsia="en-GB"/>
        </w:rPr>
        <w:t>H</w:t>
      </w:r>
      <w:r w:rsidR="00C0245C" w:rsidRPr="001178DE">
        <w:rPr>
          <w:rFonts w:eastAsia="Times New Roman" w:cstheme="minorHAnsi"/>
          <w:color w:val="000000" w:themeColor="text1"/>
          <w:lang w:eastAsia="en-GB"/>
        </w:rPr>
        <w:t xml:space="preserve">elping you access physical and mental health </w:t>
      </w:r>
      <w:r w:rsidRPr="001178DE">
        <w:rPr>
          <w:rFonts w:eastAsia="Times New Roman" w:cstheme="minorHAnsi"/>
          <w:color w:val="000000" w:themeColor="text1"/>
          <w:lang w:eastAsia="en-GB"/>
        </w:rPr>
        <w:t>services and</w:t>
      </w:r>
      <w:r w:rsidR="00C0245C" w:rsidRPr="001178DE">
        <w:rPr>
          <w:rFonts w:eastAsia="Times New Roman" w:cstheme="minorHAnsi"/>
          <w:color w:val="000000" w:themeColor="text1"/>
          <w:lang w:eastAsia="en-GB"/>
        </w:rPr>
        <w:t xml:space="preserve"> encourage a healthy lifestyle.</w:t>
      </w:r>
    </w:p>
    <w:p w14:paraId="694D2819" w14:textId="0C873616" w:rsidR="00654010" w:rsidRPr="001178DE" w:rsidRDefault="00654010" w:rsidP="001178DE">
      <w:pPr>
        <w:spacing w:before="100" w:beforeAutospacing="1"/>
        <w:outlineLvl w:val="1"/>
        <w:rPr>
          <w:rFonts w:asciiTheme="majorHAnsi" w:eastAsia="Times New Roman" w:hAnsiTheme="majorHAnsi" w:cstheme="majorHAnsi"/>
          <w:b/>
          <w:bCs/>
          <w:color w:val="224686" w:themeColor="accent5"/>
          <w:sz w:val="28"/>
          <w:szCs w:val="28"/>
          <w:lang w:eastAsia="en-GB"/>
        </w:rPr>
      </w:pPr>
      <w:r w:rsidRPr="001178DE">
        <w:rPr>
          <w:rFonts w:asciiTheme="majorHAnsi" w:eastAsia="Times New Roman" w:hAnsiTheme="majorHAnsi" w:cstheme="majorHAnsi"/>
          <w:b/>
          <w:bCs/>
          <w:color w:val="224686" w:themeColor="accent5"/>
          <w:sz w:val="28"/>
          <w:szCs w:val="28"/>
          <w:lang w:eastAsia="en-GB"/>
        </w:rPr>
        <w:t xml:space="preserve">Get </w:t>
      </w:r>
      <w:r w:rsidR="001178DE">
        <w:rPr>
          <w:rFonts w:asciiTheme="majorHAnsi" w:eastAsia="Times New Roman" w:hAnsiTheme="majorHAnsi" w:cstheme="majorHAnsi"/>
          <w:b/>
          <w:bCs/>
          <w:color w:val="224686" w:themeColor="accent5"/>
          <w:sz w:val="28"/>
          <w:szCs w:val="28"/>
          <w:lang w:eastAsia="en-GB"/>
        </w:rPr>
        <w:t>A</w:t>
      </w:r>
      <w:r w:rsidRPr="001178DE">
        <w:rPr>
          <w:rFonts w:asciiTheme="majorHAnsi" w:eastAsia="Times New Roman" w:hAnsiTheme="majorHAnsi" w:cstheme="majorHAnsi"/>
          <w:b/>
          <w:bCs/>
          <w:color w:val="224686" w:themeColor="accent5"/>
          <w:sz w:val="28"/>
          <w:szCs w:val="28"/>
          <w:lang w:eastAsia="en-GB"/>
        </w:rPr>
        <w:t xml:space="preserve">dvice if </w:t>
      </w:r>
      <w:r w:rsidR="001178DE">
        <w:rPr>
          <w:rFonts w:asciiTheme="majorHAnsi" w:eastAsia="Times New Roman" w:hAnsiTheme="majorHAnsi" w:cstheme="majorHAnsi"/>
          <w:b/>
          <w:bCs/>
          <w:color w:val="224686" w:themeColor="accent5"/>
          <w:sz w:val="28"/>
          <w:szCs w:val="28"/>
          <w:lang w:eastAsia="en-GB"/>
        </w:rPr>
        <w:t>Y</w:t>
      </w:r>
      <w:r w:rsidRPr="001178DE">
        <w:rPr>
          <w:rFonts w:asciiTheme="majorHAnsi" w:eastAsia="Times New Roman" w:hAnsiTheme="majorHAnsi" w:cstheme="majorHAnsi"/>
          <w:b/>
          <w:bCs/>
          <w:color w:val="224686" w:themeColor="accent5"/>
          <w:sz w:val="28"/>
          <w:szCs w:val="28"/>
          <w:lang w:eastAsia="en-GB"/>
        </w:rPr>
        <w:t xml:space="preserve">ou </w:t>
      </w:r>
      <w:r w:rsidR="001178DE">
        <w:rPr>
          <w:rFonts w:asciiTheme="majorHAnsi" w:eastAsia="Times New Roman" w:hAnsiTheme="majorHAnsi" w:cstheme="majorHAnsi"/>
          <w:b/>
          <w:bCs/>
          <w:color w:val="224686" w:themeColor="accent5"/>
          <w:sz w:val="28"/>
          <w:szCs w:val="28"/>
          <w:lang w:eastAsia="en-GB"/>
        </w:rPr>
        <w:t>A</w:t>
      </w:r>
      <w:r w:rsidRPr="001178DE">
        <w:rPr>
          <w:rFonts w:asciiTheme="majorHAnsi" w:eastAsia="Times New Roman" w:hAnsiTheme="majorHAnsi" w:cstheme="majorHAnsi"/>
          <w:b/>
          <w:bCs/>
          <w:color w:val="224686" w:themeColor="accent5"/>
          <w:sz w:val="28"/>
          <w:szCs w:val="28"/>
          <w:lang w:eastAsia="en-GB"/>
        </w:rPr>
        <w:t xml:space="preserve">re </w:t>
      </w:r>
      <w:r w:rsidR="001178DE">
        <w:rPr>
          <w:rFonts w:asciiTheme="majorHAnsi" w:eastAsia="Times New Roman" w:hAnsiTheme="majorHAnsi" w:cstheme="majorHAnsi"/>
          <w:b/>
          <w:bCs/>
          <w:color w:val="224686" w:themeColor="accent5"/>
          <w:sz w:val="28"/>
          <w:szCs w:val="28"/>
          <w:lang w:eastAsia="en-GB"/>
        </w:rPr>
        <w:t>T</w:t>
      </w:r>
      <w:r w:rsidRPr="001178DE">
        <w:rPr>
          <w:rFonts w:asciiTheme="majorHAnsi" w:eastAsia="Times New Roman" w:hAnsiTheme="majorHAnsi" w:cstheme="majorHAnsi"/>
          <w:b/>
          <w:bCs/>
          <w:color w:val="224686" w:themeColor="accent5"/>
          <w:sz w:val="28"/>
          <w:szCs w:val="28"/>
          <w:lang w:eastAsia="en-GB"/>
        </w:rPr>
        <w:t xml:space="preserve">hreatened with </w:t>
      </w:r>
      <w:r w:rsidR="001178DE">
        <w:rPr>
          <w:rFonts w:asciiTheme="majorHAnsi" w:eastAsia="Times New Roman" w:hAnsiTheme="majorHAnsi" w:cstheme="majorHAnsi"/>
          <w:b/>
          <w:bCs/>
          <w:color w:val="224686" w:themeColor="accent5"/>
          <w:sz w:val="28"/>
          <w:szCs w:val="28"/>
          <w:lang w:eastAsia="en-GB"/>
        </w:rPr>
        <w:t>Experiencing H</w:t>
      </w:r>
      <w:r w:rsidRPr="001178DE">
        <w:rPr>
          <w:rFonts w:asciiTheme="majorHAnsi" w:eastAsia="Times New Roman" w:hAnsiTheme="majorHAnsi" w:cstheme="majorHAnsi"/>
          <w:b/>
          <w:bCs/>
          <w:color w:val="224686" w:themeColor="accent5"/>
          <w:sz w:val="28"/>
          <w:szCs w:val="28"/>
          <w:lang w:eastAsia="en-GB"/>
        </w:rPr>
        <w:t>omelessness</w:t>
      </w:r>
    </w:p>
    <w:p w14:paraId="5008293D" w14:textId="7A9E56EF" w:rsidR="008F7004" w:rsidRPr="001178DE" w:rsidRDefault="00654010" w:rsidP="001178DE">
      <w:pPr>
        <w:spacing w:after="100" w:afterAutospacing="1" w:line="276" w:lineRule="auto"/>
        <w:rPr>
          <w:rFonts w:eastAsia="Times New Roman" w:cstheme="minorHAnsi"/>
          <w:color w:val="000000"/>
          <w:lang w:eastAsia="en-GB"/>
        </w:rPr>
      </w:pPr>
      <w:r w:rsidRPr="001178DE">
        <w:rPr>
          <w:rFonts w:eastAsia="Times New Roman" w:cstheme="minorHAnsi"/>
          <w:color w:val="000000"/>
          <w:lang w:eastAsia="en-GB"/>
        </w:rPr>
        <w:t>When the M</w:t>
      </w:r>
      <w:r w:rsidR="000B4E28">
        <w:rPr>
          <w:rFonts w:eastAsia="Times New Roman" w:cstheme="minorHAnsi"/>
          <w:color w:val="000000"/>
          <w:lang w:eastAsia="en-GB"/>
        </w:rPr>
        <w:t xml:space="preserve">inistry of </w:t>
      </w:r>
      <w:r w:rsidRPr="001178DE">
        <w:rPr>
          <w:rFonts w:eastAsia="Times New Roman" w:cstheme="minorHAnsi"/>
          <w:color w:val="000000"/>
          <w:lang w:eastAsia="en-GB"/>
        </w:rPr>
        <w:t>D</w:t>
      </w:r>
      <w:r w:rsidR="000B4E28">
        <w:rPr>
          <w:rFonts w:eastAsia="Times New Roman" w:cstheme="minorHAnsi"/>
          <w:color w:val="000000"/>
          <w:lang w:eastAsia="en-GB"/>
        </w:rPr>
        <w:t>efence (MOD)</w:t>
      </w:r>
      <w:r w:rsidRPr="001178DE">
        <w:rPr>
          <w:rFonts w:eastAsia="Times New Roman" w:cstheme="minorHAnsi"/>
          <w:color w:val="000000"/>
          <w:lang w:eastAsia="en-GB"/>
        </w:rPr>
        <w:t xml:space="preserve"> serves you with a Certificate of Cessation of Entitlement it is </w:t>
      </w:r>
      <w:r w:rsidR="008F7004" w:rsidRPr="001178DE">
        <w:rPr>
          <w:rFonts w:eastAsia="Times New Roman" w:cstheme="minorHAnsi"/>
          <w:color w:val="000000"/>
          <w:lang w:eastAsia="en-GB"/>
        </w:rPr>
        <w:t>usually 6 months</w:t>
      </w:r>
      <w:r w:rsidRPr="001178DE">
        <w:rPr>
          <w:rFonts w:eastAsia="Times New Roman" w:cstheme="minorHAnsi"/>
          <w:color w:val="000000"/>
          <w:lang w:eastAsia="en-GB"/>
        </w:rPr>
        <w:t xml:space="preserve"> before you leave the </w:t>
      </w:r>
      <w:r w:rsidR="008F7004" w:rsidRPr="001178DE">
        <w:rPr>
          <w:rFonts w:eastAsia="Times New Roman" w:cstheme="minorHAnsi"/>
          <w:color w:val="000000"/>
          <w:lang w:eastAsia="en-GB"/>
        </w:rPr>
        <w:t>A</w:t>
      </w:r>
      <w:r w:rsidRPr="001178DE">
        <w:rPr>
          <w:rFonts w:eastAsia="Times New Roman" w:cstheme="minorHAnsi"/>
          <w:color w:val="000000"/>
          <w:lang w:eastAsia="en-GB"/>
        </w:rPr>
        <w:t xml:space="preserve">rmed </w:t>
      </w:r>
      <w:r w:rsidR="008F7004" w:rsidRPr="001178DE">
        <w:rPr>
          <w:rFonts w:eastAsia="Times New Roman" w:cstheme="minorHAnsi"/>
          <w:color w:val="000000"/>
          <w:lang w:eastAsia="en-GB"/>
        </w:rPr>
        <w:t>F</w:t>
      </w:r>
      <w:r w:rsidRPr="001178DE">
        <w:rPr>
          <w:rFonts w:eastAsia="Times New Roman" w:cstheme="minorHAnsi"/>
          <w:color w:val="000000"/>
          <w:lang w:eastAsia="en-GB"/>
        </w:rPr>
        <w:t xml:space="preserve">orces. It contains the date that you lose your entitlement to service accommodation. </w:t>
      </w:r>
    </w:p>
    <w:p w14:paraId="6422E10D" w14:textId="1EAE55BC" w:rsidR="008F7004" w:rsidRPr="001178DE" w:rsidRDefault="008F7004" w:rsidP="001178DE">
      <w:pPr>
        <w:spacing w:after="100" w:afterAutospacing="1" w:line="276" w:lineRule="auto"/>
        <w:rPr>
          <w:rFonts w:eastAsia="Times New Roman" w:cstheme="minorHAnsi"/>
          <w:color w:val="000000"/>
          <w:lang w:eastAsia="en-GB"/>
        </w:rPr>
      </w:pPr>
      <w:r w:rsidRPr="001178DE">
        <w:rPr>
          <w:rFonts w:eastAsia="Times New Roman" w:cstheme="minorHAnsi"/>
          <w:color w:val="000000"/>
          <w:lang w:eastAsia="en-GB"/>
        </w:rPr>
        <w:t>If you have received a Certificate of Cessation</w:t>
      </w:r>
      <w:r w:rsidR="000B4E28">
        <w:rPr>
          <w:rFonts w:eastAsia="Times New Roman" w:cstheme="minorHAnsi"/>
          <w:color w:val="000000"/>
          <w:lang w:eastAsia="en-GB"/>
        </w:rPr>
        <w:t>,</w:t>
      </w:r>
      <w:r w:rsidRPr="001178DE">
        <w:rPr>
          <w:rFonts w:eastAsia="Times New Roman" w:cstheme="minorHAnsi"/>
          <w:color w:val="000000"/>
          <w:lang w:eastAsia="en-GB"/>
        </w:rPr>
        <w:t xml:space="preserve"> you should contact the </w:t>
      </w:r>
      <w:r w:rsidR="00DA2E0A" w:rsidRPr="001178DE">
        <w:rPr>
          <w:rFonts w:eastAsia="Times New Roman" w:cstheme="minorHAnsi"/>
          <w:color w:val="000000"/>
          <w:lang w:eastAsia="en-GB"/>
        </w:rPr>
        <w:t xml:space="preserve">Council’s </w:t>
      </w:r>
      <w:r w:rsidRPr="001178DE">
        <w:rPr>
          <w:rFonts w:eastAsia="Times New Roman" w:cstheme="minorHAnsi"/>
          <w:color w:val="000000"/>
          <w:lang w:eastAsia="en-GB"/>
        </w:rPr>
        <w:t xml:space="preserve">Housing </w:t>
      </w:r>
      <w:r w:rsidR="00DA2E0A" w:rsidRPr="001178DE">
        <w:rPr>
          <w:rFonts w:eastAsia="Times New Roman" w:cstheme="minorHAnsi"/>
          <w:color w:val="000000"/>
          <w:lang w:eastAsia="en-GB"/>
        </w:rPr>
        <w:t>Option</w:t>
      </w:r>
      <w:r w:rsidRPr="001178DE">
        <w:rPr>
          <w:rFonts w:eastAsia="Times New Roman" w:cstheme="minorHAnsi"/>
          <w:color w:val="000000"/>
          <w:lang w:eastAsia="en-GB"/>
        </w:rPr>
        <w:t xml:space="preserve">s for more advice. We can discuss the range of housing options with you and help to prevent you from </w:t>
      </w:r>
      <w:r w:rsidR="000B4E28">
        <w:rPr>
          <w:rFonts w:eastAsia="Times New Roman" w:cstheme="minorHAnsi"/>
          <w:color w:val="000000"/>
          <w:lang w:eastAsia="en-GB"/>
        </w:rPr>
        <w:t>experiencing</w:t>
      </w:r>
      <w:r w:rsidRPr="001178DE">
        <w:rPr>
          <w:rFonts w:eastAsia="Times New Roman" w:cstheme="minorHAnsi"/>
          <w:color w:val="000000"/>
          <w:lang w:eastAsia="en-GB"/>
        </w:rPr>
        <w:t xml:space="preserve"> homeless</w:t>
      </w:r>
      <w:r w:rsidR="000B4E28">
        <w:rPr>
          <w:rFonts w:eastAsia="Times New Roman" w:cstheme="minorHAnsi"/>
          <w:color w:val="000000"/>
          <w:lang w:eastAsia="en-GB"/>
        </w:rPr>
        <w:t>ness</w:t>
      </w:r>
      <w:r w:rsidRPr="001178DE">
        <w:rPr>
          <w:rFonts w:eastAsia="Times New Roman" w:cstheme="minorHAnsi"/>
          <w:color w:val="000000"/>
          <w:lang w:eastAsia="en-GB"/>
        </w:rPr>
        <w:t>.</w:t>
      </w:r>
    </w:p>
    <w:p w14:paraId="29208C09" w14:textId="0342D76B" w:rsidR="00654010" w:rsidRPr="001178DE" w:rsidRDefault="00654010" w:rsidP="001178DE">
      <w:pPr>
        <w:spacing w:after="100" w:afterAutospacing="1" w:line="276" w:lineRule="auto"/>
        <w:rPr>
          <w:rFonts w:eastAsia="Times New Roman" w:cstheme="minorHAnsi"/>
          <w:color w:val="000000"/>
          <w:lang w:eastAsia="en-GB"/>
        </w:rPr>
      </w:pPr>
      <w:r w:rsidRPr="001178DE">
        <w:rPr>
          <w:rFonts w:eastAsia="Times New Roman" w:cstheme="minorHAnsi"/>
          <w:color w:val="000000"/>
          <w:lang w:eastAsia="en-GB"/>
        </w:rPr>
        <w:t xml:space="preserve">If you are threatened with </w:t>
      </w:r>
      <w:r w:rsidR="001734B8">
        <w:rPr>
          <w:rFonts w:eastAsia="Times New Roman" w:cstheme="minorHAnsi"/>
          <w:color w:val="000000"/>
          <w:lang w:eastAsia="en-GB"/>
        </w:rPr>
        <w:t xml:space="preserve">experiencing </w:t>
      </w:r>
      <w:r w:rsidRPr="001178DE">
        <w:rPr>
          <w:rFonts w:eastAsia="Times New Roman" w:cstheme="minorHAnsi"/>
          <w:color w:val="000000"/>
          <w:lang w:eastAsia="en-GB"/>
        </w:rPr>
        <w:t xml:space="preserve">homelessness within 56 days, you can make an application for assistance to the council under the </w:t>
      </w:r>
      <w:r w:rsidR="001C43CB" w:rsidRPr="001178DE">
        <w:rPr>
          <w:rFonts w:eastAsia="Times New Roman" w:cstheme="minorHAnsi"/>
          <w:color w:val="000000"/>
          <w:lang w:eastAsia="en-GB"/>
        </w:rPr>
        <w:t>Homelessness Reduction Ac</w:t>
      </w:r>
      <w:r w:rsidR="008F7004" w:rsidRPr="001178DE">
        <w:rPr>
          <w:rFonts w:eastAsia="Times New Roman" w:cstheme="minorHAnsi"/>
          <w:color w:val="000000"/>
          <w:lang w:eastAsia="en-GB"/>
        </w:rPr>
        <w:t>t 201</w:t>
      </w:r>
      <w:r w:rsidR="001C43CB" w:rsidRPr="001178DE">
        <w:rPr>
          <w:rFonts w:eastAsia="Times New Roman" w:cstheme="minorHAnsi"/>
          <w:color w:val="000000"/>
          <w:lang w:eastAsia="en-GB"/>
        </w:rPr>
        <w:t>7</w:t>
      </w:r>
      <w:r w:rsidR="008F7004" w:rsidRPr="001178DE">
        <w:rPr>
          <w:rFonts w:eastAsia="Times New Roman" w:cstheme="minorHAnsi"/>
          <w:color w:val="000000"/>
          <w:lang w:eastAsia="en-GB"/>
        </w:rPr>
        <w:t xml:space="preserve">. </w:t>
      </w:r>
      <w:r w:rsidRPr="001178DE">
        <w:rPr>
          <w:rFonts w:eastAsia="Times New Roman" w:cstheme="minorHAnsi"/>
          <w:color w:val="000000"/>
          <w:lang w:eastAsia="en-GB"/>
        </w:rPr>
        <w:t xml:space="preserve">The council has a duty to assess your case and agree a personalised plan with you and provide assistance to try to prevent your homelessness. </w:t>
      </w:r>
    </w:p>
    <w:p w14:paraId="60A906B7" w14:textId="02176346" w:rsidR="00654010" w:rsidRPr="001178DE" w:rsidRDefault="00654010" w:rsidP="001178DE">
      <w:pPr>
        <w:spacing w:after="100" w:afterAutospacing="1" w:line="276" w:lineRule="auto"/>
        <w:rPr>
          <w:rFonts w:eastAsia="Times New Roman" w:cstheme="minorHAnsi"/>
          <w:color w:val="000000"/>
          <w:lang w:eastAsia="en-GB"/>
        </w:rPr>
      </w:pPr>
      <w:r w:rsidRPr="001178DE">
        <w:rPr>
          <w:rFonts w:eastAsia="Times New Roman" w:cstheme="minorHAnsi"/>
          <w:color w:val="000000"/>
          <w:lang w:eastAsia="en-GB"/>
        </w:rPr>
        <w:t>If you are actually</w:t>
      </w:r>
      <w:r w:rsidR="001734B8">
        <w:rPr>
          <w:rFonts w:eastAsia="Times New Roman" w:cstheme="minorHAnsi"/>
          <w:color w:val="000000"/>
          <w:lang w:eastAsia="en-GB"/>
        </w:rPr>
        <w:t xml:space="preserve"> experiencing</w:t>
      </w:r>
      <w:r w:rsidRPr="001178DE">
        <w:rPr>
          <w:rFonts w:eastAsia="Times New Roman" w:cstheme="minorHAnsi"/>
          <w:color w:val="000000"/>
          <w:lang w:eastAsia="en-GB"/>
        </w:rPr>
        <w:t xml:space="preserve"> </w:t>
      </w:r>
      <w:r w:rsidR="001734B8" w:rsidRPr="001178DE">
        <w:rPr>
          <w:rFonts w:eastAsia="Times New Roman" w:cstheme="minorHAnsi"/>
          <w:color w:val="000000"/>
          <w:lang w:eastAsia="en-GB"/>
        </w:rPr>
        <w:t>homeless</w:t>
      </w:r>
      <w:r w:rsidR="001734B8">
        <w:rPr>
          <w:rFonts w:eastAsia="Times New Roman" w:cstheme="minorHAnsi"/>
          <w:color w:val="000000"/>
          <w:lang w:eastAsia="en-GB"/>
        </w:rPr>
        <w:t>ness,</w:t>
      </w:r>
      <w:r w:rsidRPr="001178DE">
        <w:rPr>
          <w:rFonts w:eastAsia="Times New Roman" w:cstheme="minorHAnsi"/>
          <w:color w:val="000000"/>
          <w:lang w:eastAsia="en-GB"/>
        </w:rPr>
        <w:t xml:space="preserve"> we will help you find alternative accommodation or may offer you temporary accommodation if you have a priority need. If you have dependent children you</w:t>
      </w:r>
      <w:r w:rsidR="00DA2E0A" w:rsidRPr="001178DE">
        <w:rPr>
          <w:rFonts w:eastAsia="Times New Roman" w:cstheme="minorHAnsi"/>
          <w:color w:val="000000"/>
          <w:lang w:eastAsia="en-GB"/>
        </w:rPr>
        <w:t xml:space="preserve"> will</w:t>
      </w:r>
      <w:r w:rsidRPr="001178DE">
        <w:rPr>
          <w:rFonts w:eastAsia="Times New Roman" w:cstheme="minorHAnsi"/>
          <w:color w:val="000000"/>
          <w:lang w:eastAsia="en-GB"/>
        </w:rPr>
        <w:t xml:space="preserve"> automatically be in priority need, or if someone in your household is pregnant. You may be in priority need because you are considered vulnerable because of time spent in the </w:t>
      </w:r>
      <w:r w:rsidR="001734B8">
        <w:rPr>
          <w:rFonts w:eastAsia="Times New Roman" w:cstheme="minorHAnsi"/>
          <w:color w:val="000000"/>
          <w:lang w:eastAsia="en-GB"/>
        </w:rPr>
        <w:t>F</w:t>
      </w:r>
      <w:r w:rsidRPr="001178DE">
        <w:rPr>
          <w:rFonts w:eastAsia="Times New Roman" w:cstheme="minorHAnsi"/>
          <w:color w:val="000000"/>
          <w:lang w:eastAsia="en-GB"/>
        </w:rPr>
        <w:t xml:space="preserve">orces or for other reasons such as mental health issues or a physical disability. It's important to tell us about anything that makes it harder for you to cope with </w:t>
      </w:r>
      <w:r w:rsidR="00BC6D12">
        <w:rPr>
          <w:rFonts w:eastAsia="Times New Roman" w:cstheme="minorHAnsi"/>
          <w:color w:val="000000"/>
          <w:lang w:eastAsia="en-GB"/>
        </w:rPr>
        <w:t xml:space="preserve">experiencing </w:t>
      </w:r>
      <w:r w:rsidRPr="001178DE">
        <w:rPr>
          <w:rFonts w:eastAsia="Times New Roman" w:cstheme="minorHAnsi"/>
          <w:color w:val="000000"/>
          <w:lang w:eastAsia="en-GB"/>
        </w:rPr>
        <w:t>homeless</w:t>
      </w:r>
      <w:r w:rsidR="00BC6D12">
        <w:rPr>
          <w:rFonts w:eastAsia="Times New Roman" w:cstheme="minorHAnsi"/>
          <w:color w:val="000000"/>
          <w:lang w:eastAsia="en-GB"/>
        </w:rPr>
        <w:t>ness,</w:t>
      </w:r>
      <w:r w:rsidRPr="001178DE">
        <w:rPr>
          <w:rFonts w:eastAsia="Times New Roman" w:cstheme="minorHAnsi"/>
          <w:color w:val="000000"/>
          <w:lang w:eastAsia="en-GB"/>
        </w:rPr>
        <w:t xml:space="preserve"> such as disability or being released on medical grounds.</w:t>
      </w:r>
    </w:p>
    <w:p w14:paraId="4F738554" w14:textId="35E32084" w:rsidR="00654010" w:rsidRPr="001178DE" w:rsidRDefault="00654010" w:rsidP="001178DE">
      <w:pPr>
        <w:spacing w:before="100" w:beforeAutospacing="1"/>
        <w:outlineLvl w:val="1"/>
        <w:rPr>
          <w:rFonts w:ascii="Poppins SemiBold" w:eastAsia="Times New Roman" w:hAnsi="Poppins SemiBold" w:cs="Poppins SemiBold"/>
          <w:b/>
          <w:bCs/>
          <w:color w:val="EC671B" w:themeColor="accent6"/>
          <w:lang w:eastAsia="en-GB"/>
        </w:rPr>
      </w:pPr>
      <w:r w:rsidRPr="001178DE">
        <w:rPr>
          <w:rFonts w:ascii="Poppins SemiBold" w:eastAsia="Times New Roman" w:hAnsi="Poppins SemiBold" w:cs="Poppins SemiBold"/>
          <w:b/>
          <w:bCs/>
          <w:color w:val="EC671B" w:themeColor="accent6"/>
          <w:lang w:eastAsia="en-GB"/>
        </w:rPr>
        <w:lastRenderedPageBreak/>
        <w:t xml:space="preserve">Specialist </w:t>
      </w:r>
      <w:r w:rsidR="001178DE">
        <w:rPr>
          <w:rFonts w:ascii="Poppins SemiBold" w:eastAsia="Times New Roman" w:hAnsi="Poppins SemiBold" w:cs="Poppins SemiBold"/>
          <w:b/>
          <w:bCs/>
          <w:color w:val="EC671B" w:themeColor="accent6"/>
          <w:lang w:eastAsia="en-GB"/>
        </w:rPr>
        <w:t>H</w:t>
      </w:r>
      <w:r w:rsidRPr="001178DE">
        <w:rPr>
          <w:rFonts w:ascii="Poppins SemiBold" w:eastAsia="Times New Roman" w:hAnsi="Poppins SemiBold" w:cs="Poppins SemiBold"/>
          <w:b/>
          <w:bCs/>
          <w:color w:val="EC671B" w:themeColor="accent6"/>
          <w:lang w:eastAsia="en-GB"/>
        </w:rPr>
        <w:t xml:space="preserve">ousing </w:t>
      </w:r>
      <w:r w:rsidR="001178DE">
        <w:rPr>
          <w:rFonts w:ascii="Poppins SemiBold" w:eastAsia="Times New Roman" w:hAnsi="Poppins SemiBold" w:cs="Poppins SemiBold"/>
          <w:b/>
          <w:bCs/>
          <w:color w:val="EC671B" w:themeColor="accent6"/>
          <w:lang w:eastAsia="en-GB"/>
        </w:rPr>
        <w:t>A</w:t>
      </w:r>
      <w:r w:rsidRPr="001178DE">
        <w:rPr>
          <w:rFonts w:ascii="Poppins SemiBold" w:eastAsia="Times New Roman" w:hAnsi="Poppins SemiBold" w:cs="Poppins SemiBold"/>
          <w:b/>
          <w:bCs/>
          <w:color w:val="EC671B" w:themeColor="accent6"/>
          <w:lang w:eastAsia="en-GB"/>
        </w:rPr>
        <w:t>ssociations</w:t>
      </w:r>
    </w:p>
    <w:p w14:paraId="1DCEC21B" w14:textId="77777777" w:rsidR="00654010" w:rsidRPr="001178DE" w:rsidRDefault="00654010" w:rsidP="001178DE">
      <w:pPr>
        <w:spacing w:line="276" w:lineRule="auto"/>
        <w:rPr>
          <w:rFonts w:eastAsia="Times New Roman" w:cstheme="minorHAnsi"/>
          <w:color w:val="000000"/>
          <w:lang w:eastAsia="en-GB"/>
        </w:rPr>
      </w:pPr>
      <w:r w:rsidRPr="001178DE">
        <w:rPr>
          <w:rFonts w:eastAsia="Times New Roman" w:cstheme="minorHAnsi"/>
          <w:color w:val="000000"/>
          <w:lang w:eastAsia="en-GB"/>
        </w:rPr>
        <w:t>The following specialist housing associations provide longer-term housing for veterans.</w:t>
      </w:r>
    </w:p>
    <w:p w14:paraId="1FF95071" w14:textId="564814B9" w:rsidR="00654010" w:rsidRPr="001178DE" w:rsidRDefault="00AB1E6F" w:rsidP="001178DE">
      <w:pPr>
        <w:pStyle w:val="ListParagraph"/>
        <w:numPr>
          <w:ilvl w:val="0"/>
          <w:numId w:val="11"/>
        </w:numPr>
        <w:spacing w:line="276" w:lineRule="auto"/>
        <w:rPr>
          <w:rFonts w:eastAsia="Times New Roman" w:cstheme="minorHAnsi"/>
          <w:color w:val="000000"/>
          <w:lang w:eastAsia="en-GB"/>
        </w:rPr>
      </w:pPr>
      <w:hyperlink r:id="rId13" w:tgtFrame="_blank" w:tooltip="External link" w:history="1">
        <w:r w:rsidR="00654010" w:rsidRPr="001178DE">
          <w:rPr>
            <w:rFonts w:eastAsia="Times New Roman" w:cstheme="minorHAnsi"/>
            <w:color w:val="6E4CC2"/>
            <w:u w:val="single"/>
            <w:lang w:eastAsia="en-GB"/>
          </w:rPr>
          <w:t>Haig Housing</w:t>
        </w:r>
      </w:hyperlink>
      <w:r w:rsidR="00654010" w:rsidRPr="001178DE">
        <w:rPr>
          <w:rFonts w:eastAsia="Times New Roman" w:cstheme="minorHAnsi"/>
          <w:color w:val="000000"/>
          <w:lang w:eastAsia="en-GB"/>
        </w:rPr>
        <w:t> (general needs housing for ex-service single people and families)</w:t>
      </w:r>
      <w:r w:rsidR="00BC6D12">
        <w:rPr>
          <w:rFonts w:eastAsia="Times New Roman" w:cstheme="minorHAnsi"/>
          <w:color w:val="000000"/>
          <w:lang w:eastAsia="en-GB"/>
        </w:rPr>
        <w:t>.</w:t>
      </w:r>
    </w:p>
    <w:p w14:paraId="35423C68" w14:textId="264FE211" w:rsidR="008F7004" w:rsidRPr="001178DE" w:rsidRDefault="00AB1E6F" w:rsidP="001178DE">
      <w:pPr>
        <w:pStyle w:val="ListParagraph"/>
        <w:numPr>
          <w:ilvl w:val="0"/>
          <w:numId w:val="11"/>
        </w:numPr>
        <w:spacing w:after="240" w:line="276" w:lineRule="auto"/>
        <w:rPr>
          <w:rFonts w:eastAsia="Times New Roman" w:cstheme="minorHAnsi"/>
          <w:color w:val="000000"/>
          <w:lang w:eastAsia="en-GB"/>
        </w:rPr>
      </w:pPr>
      <w:hyperlink r:id="rId14" w:tgtFrame="_blank" w:tooltip="External link" w:history="1">
        <w:r w:rsidR="00654010" w:rsidRPr="001178DE">
          <w:rPr>
            <w:rFonts w:eastAsia="Times New Roman" w:cstheme="minorHAnsi"/>
            <w:color w:val="6E4CC2"/>
            <w:u w:val="single"/>
            <w:lang w:eastAsia="en-GB"/>
          </w:rPr>
          <w:t>Stoll</w:t>
        </w:r>
      </w:hyperlink>
      <w:r w:rsidR="00654010" w:rsidRPr="001178DE">
        <w:rPr>
          <w:rFonts w:eastAsia="Times New Roman" w:cstheme="minorHAnsi"/>
          <w:color w:val="000000"/>
          <w:lang w:eastAsia="en-GB"/>
        </w:rPr>
        <w:t> (supported housing for vulnerable veterans)</w:t>
      </w:r>
      <w:r w:rsidR="00BC6D12">
        <w:rPr>
          <w:rFonts w:eastAsia="Times New Roman" w:cstheme="minorHAnsi"/>
          <w:color w:val="000000"/>
          <w:lang w:eastAsia="en-GB"/>
        </w:rPr>
        <w:t>.</w:t>
      </w:r>
    </w:p>
    <w:p w14:paraId="491430AE" w14:textId="4C6B8EF3" w:rsidR="00654010" w:rsidRPr="001178DE" w:rsidRDefault="00654010" w:rsidP="001178DE">
      <w:pPr>
        <w:outlineLvl w:val="1"/>
        <w:rPr>
          <w:rFonts w:asciiTheme="majorHAnsi" w:eastAsia="Times New Roman" w:hAnsiTheme="majorHAnsi" w:cstheme="majorHAnsi"/>
          <w:b/>
          <w:bCs/>
          <w:color w:val="224686" w:themeColor="accent5"/>
          <w:sz w:val="28"/>
          <w:szCs w:val="28"/>
          <w:lang w:eastAsia="en-GB"/>
        </w:rPr>
      </w:pPr>
      <w:r w:rsidRPr="001178DE">
        <w:rPr>
          <w:rFonts w:asciiTheme="majorHAnsi" w:eastAsia="Times New Roman" w:hAnsiTheme="majorHAnsi" w:cstheme="majorHAnsi"/>
          <w:b/>
          <w:bCs/>
          <w:color w:val="224686" w:themeColor="accent5"/>
          <w:sz w:val="28"/>
          <w:szCs w:val="28"/>
          <w:lang w:eastAsia="en-GB"/>
        </w:rPr>
        <w:t xml:space="preserve">Help with </w:t>
      </w:r>
      <w:r w:rsidR="001178DE" w:rsidRPr="001178DE">
        <w:rPr>
          <w:rFonts w:asciiTheme="majorHAnsi" w:eastAsia="Times New Roman" w:hAnsiTheme="majorHAnsi" w:cstheme="majorHAnsi"/>
          <w:b/>
          <w:bCs/>
          <w:color w:val="224686" w:themeColor="accent5"/>
          <w:sz w:val="28"/>
          <w:szCs w:val="28"/>
          <w:lang w:eastAsia="en-GB"/>
        </w:rPr>
        <w:t>H</w:t>
      </w:r>
      <w:r w:rsidRPr="001178DE">
        <w:rPr>
          <w:rFonts w:asciiTheme="majorHAnsi" w:eastAsia="Times New Roman" w:hAnsiTheme="majorHAnsi" w:cstheme="majorHAnsi"/>
          <w:b/>
          <w:bCs/>
          <w:color w:val="224686" w:themeColor="accent5"/>
          <w:sz w:val="28"/>
          <w:szCs w:val="28"/>
          <w:lang w:eastAsia="en-GB"/>
        </w:rPr>
        <w:t xml:space="preserve">ousing </w:t>
      </w:r>
      <w:r w:rsidR="001178DE" w:rsidRPr="001178DE">
        <w:rPr>
          <w:rFonts w:asciiTheme="majorHAnsi" w:eastAsia="Times New Roman" w:hAnsiTheme="majorHAnsi" w:cstheme="majorHAnsi"/>
          <w:b/>
          <w:bCs/>
          <w:color w:val="224686" w:themeColor="accent5"/>
          <w:sz w:val="28"/>
          <w:szCs w:val="28"/>
          <w:lang w:eastAsia="en-GB"/>
        </w:rPr>
        <w:t>C</w:t>
      </w:r>
      <w:r w:rsidRPr="001178DE">
        <w:rPr>
          <w:rFonts w:asciiTheme="majorHAnsi" w:eastAsia="Times New Roman" w:hAnsiTheme="majorHAnsi" w:cstheme="majorHAnsi"/>
          <w:b/>
          <w:bCs/>
          <w:color w:val="224686" w:themeColor="accent5"/>
          <w:sz w:val="28"/>
          <w:szCs w:val="28"/>
          <w:lang w:eastAsia="en-GB"/>
        </w:rPr>
        <w:t>osts</w:t>
      </w:r>
    </w:p>
    <w:p w14:paraId="269C6751" w14:textId="77777777" w:rsidR="00654010" w:rsidRPr="001178DE" w:rsidRDefault="00654010" w:rsidP="001178DE">
      <w:pPr>
        <w:outlineLvl w:val="2"/>
        <w:rPr>
          <w:rFonts w:ascii="Poppins SemiBold" w:eastAsia="Times New Roman" w:hAnsi="Poppins SemiBold" w:cs="Poppins SemiBold"/>
          <w:color w:val="EC671B" w:themeColor="accent6"/>
          <w:lang w:eastAsia="en-GB"/>
        </w:rPr>
      </w:pPr>
      <w:r w:rsidRPr="001178DE">
        <w:rPr>
          <w:rFonts w:ascii="Poppins SemiBold" w:eastAsia="Times New Roman" w:hAnsi="Poppins SemiBold" w:cs="Poppins SemiBold"/>
          <w:color w:val="EC671B" w:themeColor="accent6"/>
          <w:lang w:eastAsia="en-GB"/>
        </w:rPr>
        <w:t>Housing Benefit</w:t>
      </w:r>
    </w:p>
    <w:p w14:paraId="59345BAD" w14:textId="61A05D06" w:rsidR="00A13969" w:rsidRPr="001178DE" w:rsidRDefault="00654010" w:rsidP="001178DE">
      <w:pPr>
        <w:spacing w:after="100" w:afterAutospacing="1" w:line="276" w:lineRule="auto"/>
        <w:rPr>
          <w:rFonts w:eastAsia="Times New Roman" w:cstheme="minorHAnsi"/>
          <w:color w:val="000000"/>
          <w:lang w:eastAsia="en-GB"/>
        </w:rPr>
      </w:pPr>
      <w:r w:rsidRPr="001178DE">
        <w:rPr>
          <w:rFonts w:eastAsia="Times New Roman" w:cstheme="minorHAnsi"/>
          <w:color w:val="000000"/>
          <w:lang w:eastAsia="en-GB"/>
        </w:rPr>
        <w:t xml:space="preserve">You might be able to get housing benefit to help pay your rent. More information about claiming housing </w:t>
      </w:r>
      <w:r w:rsidR="00DA2E0A" w:rsidRPr="001178DE">
        <w:rPr>
          <w:rFonts w:eastAsia="Times New Roman" w:cstheme="minorHAnsi"/>
          <w:color w:val="000000"/>
          <w:lang w:eastAsia="en-GB"/>
        </w:rPr>
        <w:t xml:space="preserve">can be found here </w:t>
      </w:r>
      <w:r w:rsidR="00DA2E0A" w:rsidRPr="001178DE">
        <w:rPr>
          <w:rFonts w:eastAsia="Times New Roman" w:cstheme="minorHAnsi"/>
          <w:color w:val="000000"/>
          <w:highlight w:val="yellow"/>
          <w:lang w:eastAsia="en-GB"/>
        </w:rPr>
        <w:t>(include local information)</w:t>
      </w:r>
      <w:r w:rsidR="00BC6D12">
        <w:rPr>
          <w:rFonts w:eastAsia="Times New Roman" w:cstheme="minorHAnsi"/>
          <w:color w:val="000000"/>
          <w:lang w:eastAsia="en-GB"/>
        </w:rPr>
        <w:t>.</w:t>
      </w:r>
    </w:p>
    <w:p w14:paraId="48ADE01A" w14:textId="77777777" w:rsidR="00654010" w:rsidRPr="001178DE" w:rsidRDefault="00654010" w:rsidP="001178DE">
      <w:pPr>
        <w:spacing w:before="100" w:beforeAutospacing="1"/>
        <w:outlineLvl w:val="2"/>
        <w:rPr>
          <w:rFonts w:ascii="Poppins SemiBold" w:eastAsia="Times New Roman" w:hAnsi="Poppins SemiBold" w:cs="Poppins SemiBold"/>
          <w:color w:val="EC671B" w:themeColor="accent6"/>
          <w:lang w:eastAsia="en-GB"/>
        </w:rPr>
      </w:pPr>
      <w:r w:rsidRPr="001178DE">
        <w:rPr>
          <w:rFonts w:ascii="Poppins SemiBold" w:eastAsia="Times New Roman" w:hAnsi="Poppins SemiBold" w:cs="Poppins SemiBold"/>
          <w:color w:val="EC671B" w:themeColor="accent6"/>
          <w:lang w:eastAsia="en-GB"/>
        </w:rPr>
        <w:t>Universal Credit</w:t>
      </w:r>
    </w:p>
    <w:p w14:paraId="517B20A2" w14:textId="11215B67" w:rsidR="00654010" w:rsidRPr="001178DE" w:rsidRDefault="00654010" w:rsidP="001178DE">
      <w:pPr>
        <w:spacing w:after="100" w:afterAutospacing="1" w:line="276" w:lineRule="auto"/>
        <w:rPr>
          <w:rFonts w:eastAsia="Times New Roman" w:cstheme="minorHAnsi"/>
          <w:color w:val="000000"/>
          <w:lang w:eastAsia="en-GB"/>
        </w:rPr>
      </w:pPr>
      <w:r w:rsidRPr="001178DE">
        <w:rPr>
          <w:rFonts w:eastAsia="Times New Roman" w:cstheme="minorHAnsi"/>
          <w:color w:val="000000"/>
          <w:lang w:eastAsia="en-GB"/>
        </w:rPr>
        <w:t>In some areas you'll have to claim housing costs through Universal Credit instead. More information can be found on our</w:t>
      </w:r>
      <w:r w:rsidR="001D06D2" w:rsidRPr="001178DE">
        <w:rPr>
          <w:rFonts w:eastAsia="Times New Roman" w:cstheme="minorHAnsi"/>
          <w:color w:val="000000"/>
          <w:lang w:eastAsia="en-GB"/>
        </w:rPr>
        <w:t xml:space="preserve"> </w:t>
      </w:r>
      <w:r w:rsidR="00E038DC" w:rsidRPr="001178DE">
        <w:rPr>
          <w:rFonts w:cstheme="minorHAnsi"/>
        </w:rPr>
        <w:t xml:space="preserve">Universal Credit </w:t>
      </w:r>
      <w:r w:rsidR="001D06D2" w:rsidRPr="001178DE">
        <w:rPr>
          <w:rFonts w:eastAsia="Times New Roman" w:cstheme="minorHAnsi"/>
          <w:color w:val="000000"/>
          <w:lang w:eastAsia="en-GB"/>
        </w:rPr>
        <w:t>page</w:t>
      </w:r>
      <w:r w:rsidR="00BC6D12">
        <w:rPr>
          <w:rFonts w:eastAsia="Times New Roman" w:cstheme="minorHAnsi"/>
          <w:color w:val="000000"/>
          <w:lang w:eastAsia="en-GB"/>
        </w:rPr>
        <w:t xml:space="preserve"> </w:t>
      </w:r>
      <w:r w:rsidR="00E038DC" w:rsidRPr="001178DE">
        <w:rPr>
          <w:rFonts w:eastAsia="Times New Roman" w:cstheme="minorHAnsi"/>
          <w:color w:val="000000"/>
          <w:highlight w:val="yellow"/>
          <w:lang w:eastAsia="en-GB"/>
        </w:rPr>
        <w:t>(include local link)</w:t>
      </w:r>
      <w:r w:rsidR="00BC6D12">
        <w:rPr>
          <w:rFonts w:eastAsia="Times New Roman" w:cstheme="minorHAnsi"/>
          <w:color w:val="000000"/>
          <w:lang w:eastAsia="en-GB"/>
        </w:rPr>
        <w:t>.</w:t>
      </w:r>
    </w:p>
    <w:p w14:paraId="7B9FC2DC" w14:textId="10F50B79" w:rsidR="00654010" w:rsidRPr="001178DE" w:rsidRDefault="00654010" w:rsidP="001178DE">
      <w:pPr>
        <w:spacing w:before="100" w:beforeAutospacing="1"/>
        <w:outlineLvl w:val="1"/>
        <w:rPr>
          <w:rFonts w:asciiTheme="majorHAnsi" w:eastAsia="Times New Roman" w:hAnsiTheme="majorHAnsi" w:cstheme="majorHAnsi"/>
          <w:b/>
          <w:bCs/>
          <w:color w:val="224686" w:themeColor="accent5"/>
          <w:sz w:val="28"/>
          <w:szCs w:val="28"/>
          <w:lang w:eastAsia="en-GB"/>
        </w:rPr>
      </w:pPr>
      <w:r w:rsidRPr="001178DE">
        <w:rPr>
          <w:rFonts w:asciiTheme="majorHAnsi" w:eastAsia="Times New Roman" w:hAnsiTheme="majorHAnsi" w:cstheme="majorHAnsi"/>
          <w:b/>
          <w:bCs/>
          <w:color w:val="224686" w:themeColor="accent5"/>
          <w:sz w:val="28"/>
          <w:szCs w:val="28"/>
          <w:lang w:eastAsia="en-GB"/>
        </w:rPr>
        <w:t xml:space="preserve">Help from </w:t>
      </w:r>
      <w:r w:rsidR="001178DE" w:rsidRPr="001178DE">
        <w:rPr>
          <w:rFonts w:asciiTheme="majorHAnsi" w:eastAsia="Times New Roman" w:hAnsiTheme="majorHAnsi" w:cstheme="majorHAnsi"/>
          <w:b/>
          <w:bCs/>
          <w:color w:val="224686" w:themeColor="accent5"/>
          <w:sz w:val="28"/>
          <w:szCs w:val="28"/>
          <w:lang w:eastAsia="en-GB"/>
        </w:rPr>
        <w:t>M</w:t>
      </w:r>
      <w:r w:rsidRPr="001178DE">
        <w:rPr>
          <w:rFonts w:asciiTheme="majorHAnsi" w:eastAsia="Times New Roman" w:hAnsiTheme="majorHAnsi" w:cstheme="majorHAnsi"/>
          <w:b/>
          <w:bCs/>
          <w:color w:val="224686" w:themeColor="accent5"/>
          <w:sz w:val="28"/>
          <w:szCs w:val="28"/>
          <w:lang w:eastAsia="en-GB"/>
        </w:rPr>
        <w:t xml:space="preserve">ilitary </w:t>
      </w:r>
      <w:r w:rsidR="001178DE" w:rsidRPr="001178DE">
        <w:rPr>
          <w:rFonts w:asciiTheme="majorHAnsi" w:eastAsia="Times New Roman" w:hAnsiTheme="majorHAnsi" w:cstheme="majorHAnsi"/>
          <w:b/>
          <w:bCs/>
          <w:color w:val="224686" w:themeColor="accent5"/>
          <w:sz w:val="28"/>
          <w:szCs w:val="28"/>
          <w:lang w:eastAsia="en-GB"/>
        </w:rPr>
        <w:t>C</w:t>
      </w:r>
      <w:r w:rsidRPr="001178DE">
        <w:rPr>
          <w:rFonts w:asciiTheme="majorHAnsi" w:eastAsia="Times New Roman" w:hAnsiTheme="majorHAnsi" w:cstheme="majorHAnsi"/>
          <w:b/>
          <w:bCs/>
          <w:color w:val="224686" w:themeColor="accent5"/>
          <w:sz w:val="28"/>
          <w:szCs w:val="28"/>
          <w:lang w:eastAsia="en-GB"/>
        </w:rPr>
        <w:t xml:space="preserve">harities or </w:t>
      </w:r>
      <w:r w:rsidR="001178DE" w:rsidRPr="001178DE">
        <w:rPr>
          <w:rFonts w:asciiTheme="majorHAnsi" w:eastAsia="Times New Roman" w:hAnsiTheme="majorHAnsi" w:cstheme="majorHAnsi"/>
          <w:b/>
          <w:bCs/>
          <w:color w:val="224686" w:themeColor="accent5"/>
          <w:sz w:val="28"/>
          <w:szCs w:val="28"/>
          <w:lang w:eastAsia="en-GB"/>
        </w:rPr>
        <w:t>V</w:t>
      </w:r>
      <w:r w:rsidRPr="001178DE">
        <w:rPr>
          <w:rFonts w:asciiTheme="majorHAnsi" w:eastAsia="Times New Roman" w:hAnsiTheme="majorHAnsi" w:cstheme="majorHAnsi"/>
          <w:b/>
          <w:bCs/>
          <w:color w:val="224686" w:themeColor="accent5"/>
          <w:sz w:val="28"/>
          <w:szCs w:val="28"/>
          <w:lang w:eastAsia="en-GB"/>
        </w:rPr>
        <w:t xml:space="preserve">oluntary </w:t>
      </w:r>
      <w:r w:rsidR="001178DE" w:rsidRPr="001178DE">
        <w:rPr>
          <w:rFonts w:asciiTheme="majorHAnsi" w:eastAsia="Times New Roman" w:hAnsiTheme="majorHAnsi" w:cstheme="majorHAnsi"/>
          <w:b/>
          <w:bCs/>
          <w:color w:val="224686" w:themeColor="accent5"/>
          <w:sz w:val="28"/>
          <w:szCs w:val="28"/>
          <w:lang w:eastAsia="en-GB"/>
        </w:rPr>
        <w:t>O</w:t>
      </w:r>
      <w:r w:rsidRPr="001178DE">
        <w:rPr>
          <w:rFonts w:asciiTheme="majorHAnsi" w:eastAsia="Times New Roman" w:hAnsiTheme="majorHAnsi" w:cstheme="majorHAnsi"/>
          <w:b/>
          <w:bCs/>
          <w:color w:val="224686" w:themeColor="accent5"/>
          <w:sz w:val="28"/>
          <w:szCs w:val="28"/>
          <w:lang w:eastAsia="en-GB"/>
        </w:rPr>
        <w:t>rganisations</w:t>
      </w:r>
    </w:p>
    <w:p w14:paraId="3B037439" w14:textId="77777777" w:rsidR="001D06D2" w:rsidRPr="001178DE" w:rsidRDefault="001D06D2" w:rsidP="001D06D2">
      <w:pPr>
        <w:pStyle w:val="BodyText1"/>
        <w:spacing w:line="276" w:lineRule="auto"/>
        <w:rPr>
          <w:rFonts w:ascii="Poppins SemiBold" w:hAnsi="Poppins SemiBold" w:cs="Poppins SemiBold"/>
          <w:b/>
          <w:bCs/>
          <w:color w:val="EC671B" w:themeColor="accent6"/>
          <w:sz w:val="24"/>
          <w:szCs w:val="24"/>
        </w:rPr>
      </w:pPr>
      <w:r w:rsidRPr="001178DE">
        <w:rPr>
          <w:rFonts w:ascii="Poppins SemiBold" w:hAnsi="Poppins SemiBold" w:cs="Poppins SemiBold"/>
          <w:b/>
          <w:bCs/>
          <w:color w:val="EC671B" w:themeColor="accent6"/>
          <w:sz w:val="24"/>
          <w:szCs w:val="24"/>
        </w:rPr>
        <w:t xml:space="preserve">Veterans’ Gateway </w:t>
      </w:r>
    </w:p>
    <w:p w14:paraId="0E8E83C1" w14:textId="77777777" w:rsidR="001D06D2" w:rsidRPr="001178DE" w:rsidRDefault="001D06D2" w:rsidP="001178DE">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 xml:space="preserve">Veterans’ Gateway is a first point of contact for veterans seeking support and information on anything from healthcare and housing to employability, finances, personal relationships, and more. The Veterans’ Gateway can be accessed 24 hours a day, seven days a week. </w:t>
      </w:r>
    </w:p>
    <w:p w14:paraId="0C613CD0" w14:textId="6F56E62A" w:rsidR="001D06D2" w:rsidRPr="001178DE" w:rsidRDefault="001D06D2" w:rsidP="001178DE">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The Veterans Gateway hosts a list of vacant places in veteran-specific accommodation around the country on</w:t>
      </w:r>
      <w:r w:rsidR="00BC6D12">
        <w:rPr>
          <w:rFonts w:asciiTheme="minorHAnsi" w:hAnsiTheme="minorHAnsi" w:cstheme="minorHAnsi"/>
          <w:sz w:val="24"/>
          <w:szCs w:val="24"/>
        </w:rPr>
        <w:t xml:space="preserve"> </w:t>
      </w:r>
      <w:hyperlink r:id="rId15" w:history="1">
        <w:r w:rsidR="00BC6D12" w:rsidRPr="00603042">
          <w:rPr>
            <w:rStyle w:val="Hyperlink"/>
            <w:rFonts w:asciiTheme="minorHAnsi" w:hAnsiTheme="minorHAnsi" w:cstheme="minorHAnsi"/>
            <w:sz w:val="24"/>
            <w:szCs w:val="24"/>
          </w:rPr>
          <w:t>https://support.veteransgateway.org.uk/app/finding_a_home</w:t>
        </w:r>
      </w:hyperlink>
      <w:r w:rsidRPr="001178DE">
        <w:rPr>
          <w:rFonts w:asciiTheme="minorHAnsi" w:hAnsiTheme="minorHAnsi" w:cstheme="minorHAnsi"/>
          <w:sz w:val="24"/>
          <w:szCs w:val="24"/>
        </w:rPr>
        <w:t>.</w:t>
      </w:r>
    </w:p>
    <w:p w14:paraId="0966A5CC" w14:textId="77777777" w:rsidR="001D06D2" w:rsidRPr="001178DE" w:rsidRDefault="00AB1E6F" w:rsidP="001178DE">
      <w:pPr>
        <w:pStyle w:val="BodyText1"/>
        <w:spacing w:line="276" w:lineRule="auto"/>
        <w:rPr>
          <w:rFonts w:asciiTheme="minorHAnsi" w:hAnsiTheme="minorHAnsi" w:cstheme="minorHAnsi"/>
          <w:sz w:val="24"/>
          <w:szCs w:val="24"/>
        </w:rPr>
      </w:pPr>
      <w:hyperlink r:id="rId16" w:history="1">
        <w:r w:rsidR="001D06D2" w:rsidRPr="001178DE">
          <w:rPr>
            <w:rStyle w:val="Hyperlink"/>
            <w:rFonts w:asciiTheme="minorHAnsi" w:hAnsiTheme="minorHAnsi" w:cstheme="minorHAnsi"/>
            <w:sz w:val="24"/>
            <w:szCs w:val="24"/>
          </w:rPr>
          <w:t>www.veteransgateway.org.uk</w:t>
        </w:r>
      </w:hyperlink>
    </w:p>
    <w:p w14:paraId="41F3395C" w14:textId="77777777" w:rsidR="001D06D2" w:rsidRPr="001178DE" w:rsidRDefault="001D06D2" w:rsidP="001178DE">
      <w:pPr>
        <w:pStyle w:val="BodyText1"/>
        <w:spacing w:line="276" w:lineRule="auto"/>
        <w:rPr>
          <w:rFonts w:asciiTheme="minorHAnsi" w:hAnsiTheme="minorHAnsi" w:cstheme="minorHAnsi"/>
          <w:sz w:val="24"/>
          <w:szCs w:val="24"/>
        </w:rPr>
      </w:pPr>
      <w:r w:rsidRPr="001178DE">
        <w:rPr>
          <w:rFonts w:asciiTheme="minorHAnsi" w:hAnsiTheme="minorHAnsi" w:cstheme="minorHAnsi"/>
          <w:sz w:val="24"/>
          <w:szCs w:val="24"/>
        </w:rPr>
        <w:t>Telephone: 0808 802 1212</w:t>
      </w:r>
    </w:p>
    <w:p w14:paraId="2AEC4561" w14:textId="77777777" w:rsidR="001D06D2" w:rsidRPr="001178DE" w:rsidRDefault="001D06D2" w:rsidP="001178DE">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Text: 81212 to receive a call back.</w:t>
      </w:r>
    </w:p>
    <w:p w14:paraId="452E749A" w14:textId="77777777" w:rsidR="001D06D2" w:rsidRPr="001178DE" w:rsidRDefault="001D06D2" w:rsidP="001D06D2">
      <w:pPr>
        <w:pStyle w:val="BodyText1"/>
        <w:spacing w:line="276" w:lineRule="auto"/>
        <w:rPr>
          <w:rFonts w:ascii="Poppins SemiBold" w:hAnsi="Poppins SemiBold" w:cs="Poppins SemiBold"/>
          <w:b/>
          <w:bCs/>
          <w:color w:val="EC671B" w:themeColor="accent6"/>
          <w:sz w:val="24"/>
          <w:szCs w:val="24"/>
        </w:rPr>
      </w:pPr>
      <w:r w:rsidRPr="001178DE">
        <w:rPr>
          <w:rFonts w:ascii="Poppins SemiBold" w:hAnsi="Poppins SemiBold" w:cs="Poppins SemiBold"/>
          <w:b/>
          <w:bCs/>
          <w:color w:val="EC671B" w:themeColor="accent6"/>
          <w:sz w:val="24"/>
          <w:szCs w:val="24"/>
        </w:rPr>
        <w:t>Army Families Federation (AFF)</w:t>
      </w:r>
    </w:p>
    <w:p w14:paraId="223C1409" w14:textId="2AFE7DA5" w:rsidR="001D06D2" w:rsidRPr="001178DE" w:rsidRDefault="001D06D2" w:rsidP="00F30C60">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Army Families Federation is the voice of the Army family. It empowers, acts as an advocate and an expert witness to promote a quality of life which reflects the Armed Forces Covenant.</w:t>
      </w:r>
    </w:p>
    <w:p w14:paraId="75D959CF" w14:textId="77777777" w:rsidR="001D06D2" w:rsidRPr="001178DE" w:rsidRDefault="00AB1E6F" w:rsidP="001D06D2">
      <w:pPr>
        <w:pStyle w:val="BodyText1"/>
        <w:spacing w:after="240" w:line="276" w:lineRule="auto"/>
        <w:rPr>
          <w:rStyle w:val="Hyperlink"/>
          <w:rFonts w:asciiTheme="minorHAnsi" w:hAnsiTheme="minorHAnsi" w:cstheme="minorHAnsi"/>
          <w:sz w:val="24"/>
          <w:szCs w:val="24"/>
        </w:rPr>
      </w:pPr>
      <w:hyperlink r:id="rId17" w:history="1">
        <w:r w:rsidR="001D06D2" w:rsidRPr="001178DE">
          <w:rPr>
            <w:rStyle w:val="Hyperlink"/>
            <w:rFonts w:asciiTheme="minorHAnsi" w:hAnsiTheme="minorHAnsi" w:cstheme="minorHAnsi"/>
            <w:sz w:val="24"/>
            <w:szCs w:val="24"/>
          </w:rPr>
          <w:t>www.aff.org.uk</w:t>
        </w:r>
      </w:hyperlink>
    </w:p>
    <w:p w14:paraId="2E575169" w14:textId="77777777" w:rsidR="001D06D2" w:rsidRPr="001178DE" w:rsidRDefault="001D06D2" w:rsidP="001D06D2">
      <w:pPr>
        <w:pStyle w:val="BodyText1"/>
        <w:spacing w:line="276" w:lineRule="auto"/>
        <w:rPr>
          <w:rFonts w:ascii="Poppins SemiBold" w:hAnsi="Poppins SemiBold" w:cs="Poppins SemiBold"/>
          <w:b/>
          <w:bCs/>
          <w:color w:val="EC671B" w:themeColor="accent6"/>
          <w:sz w:val="24"/>
          <w:szCs w:val="24"/>
        </w:rPr>
      </w:pPr>
      <w:r w:rsidRPr="001178DE">
        <w:rPr>
          <w:rFonts w:ascii="Poppins SemiBold" w:hAnsi="Poppins SemiBold" w:cs="Poppins SemiBold"/>
          <w:b/>
          <w:bCs/>
          <w:color w:val="EC671B" w:themeColor="accent6"/>
          <w:sz w:val="24"/>
          <w:szCs w:val="24"/>
        </w:rPr>
        <w:lastRenderedPageBreak/>
        <w:t>Cobseo</w:t>
      </w:r>
    </w:p>
    <w:p w14:paraId="66DB02AF" w14:textId="77777777" w:rsidR="001D06D2" w:rsidRPr="001178DE" w:rsidRDefault="001D06D2" w:rsidP="00F30C60">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The Housing Cluster of the Confederation of Service Charities (Cobseo) includes the main providers of general needs and supported housing for the ex-Service community in its Directory of Dedicated Services for Veterans.</w:t>
      </w:r>
    </w:p>
    <w:p w14:paraId="7B02CFBC" w14:textId="77777777" w:rsidR="001D06D2" w:rsidRPr="001178DE" w:rsidRDefault="00AB1E6F" w:rsidP="001D06D2">
      <w:pPr>
        <w:pStyle w:val="BodyText1"/>
        <w:spacing w:after="240" w:line="276" w:lineRule="auto"/>
        <w:rPr>
          <w:rFonts w:asciiTheme="minorHAnsi" w:hAnsiTheme="minorHAnsi" w:cstheme="minorHAnsi"/>
          <w:sz w:val="24"/>
          <w:szCs w:val="24"/>
        </w:rPr>
      </w:pPr>
      <w:hyperlink r:id="rId18" w:history="1">
        <w:r w:rsidR="001D06D2" w:rsidRPr="001178DE">
          <w:rPr>
            <w:rStyle w:val="Hyperlink"/>
            <w:rFonts w:asciiTheme="minorHAnsi" w:hAnsiTheme="minorHAnsi" w:cstheme="minorHAnsi"/>
            <w:sz w:val="24"/>
            <w:szCs w:val="24"/>
          </w:rPr>
          <w:t>www.Cobseo.org.uk</w:t>
        </w:r>
      </w:hyperlink>
    </w:p>
    <w:p w14:paraId="35E8492C" w14:textId="77777777" w:rsidR="001D06D2" w:rsidRPr="001178DE" w:rsidRDefault="001D06D2" w:rsidP="001D06D2">
      <w:pPr>
        <w:pStyle w:val="BodyText1"/>
        <w:spacing w:line="276" w:lineRule="auto"/>
        <w:rPr>
          <w:rFonts w:ascii="Poppins SemiBold" w:hAnsi="Poppins SemiBold" w:cs="Poppins SemiBold"/>
          <w:b/>
          <w:bCs/>
          <w:color w:val="EC671B" w:themeColor="accent6"/>
          <w:sz w:val="24"/>
          <w:szCs w:val="24"/>
        </w:rPr>
      </w:pPr>
      <w:r w:rsidRPr="001178DE">
        <w:rPr>
          <w:rFonts w:ascii="Poppins SemiBold" w:hAnsi="Poppins SemiBold" w:cs="Poppins SemiBold"/>
          <w:b/>
          <w:bCs/>
          <w:color w:val="EC671B" w:themeColor="accent6"/>
          <w:sz w:val="24"/>
          <w:szCs w:val="24"/>
        </w:rPr>
        <w:t>First Light Trust</w:t>
      </w:r>
    </w:p>
    <w:p w14:paraId="2B4BE9CA" w14:textId="77777777" w:rsidR="001D06D2" w:rsidRPr="001178DE" w:rsidRDefault="001D06D2" w:rsidP="00F30C60">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First Light Trust provide support to all those who have served in the Emergency Services and Armed Forces and their families.</w:t>
      </w:r>
    </w:p>
    <w:p w14:paraId="1A54A4D4" w14:textId="77777777" w:rsidR="001D06D2" w:rsidRPr="001178DE" w:rsidRDefault="00AB1E6F" w:rsidP="001D06D2">
      <w:pPr>
        <w:pStyle w:val="BodyText1"/>
        <w:spacing w:after="240" w:line="276" w:lineRule="auto"/>
        <w:rPr>
          <w:rFonts w:asciiTheme="minorHAnsi" w:hAnsiTheme="minorHAnsi" w:cstheme="minorHAnsi"/>
          <w:sz w:val="24"/>
          <w:szCs w:val="24"/>
        </w:rPr>
      </w:pPr>
      <w:hyperlink r:id="rId19" w:history="1">
        <w:r w:rsidR="001D06D2" w:rsidRPr="001178DE">
          <w:rPr>
            <w:rStyle w:val="Hyperlink"/>
            <w:rFonts w:asciiTheme="minorHAnsi" w:hAnsiTheme="minorHAnsi" w:cstheme="minorHAnsi"/>
            <w:sz w:val="24"/>
            <w:szCs w:val="24"/>
          </w:rPr>
          <w:t>www.firstlighttrust.co.uk</w:t>
        </w:r>
      </w:hyperlink>
    </w:p>
    <w:p w14:paraId="3C442691" w14:textId="77777777" w:rsidR="001D06D2" w:rsidRPr="001178DE" w:rsidRDefault="001D06D2" w:rsidP="001D06D2">
      <w:pPr>
        <w:pStyle w:val="BodyText1"/>
        <w:spacing w:line="276" w:lineRule="auto"/>
        <w:rPr>
          <w:rFonts w:ascii="Poppins SemiBold" w:hAnsi="Poppins SemiBold" w:cs="Poppins SemiBold"/>
          <w:b/>
          <w:bCs/>
          <w:color w:val="EC671B" w:themeColor="accent6"/>
          <w:sz w:val="24"/>
          <w:szCs w:val="24"/>
        </w:rPr>
      </w:pPr>
      <w:r w:rsidRPr="001178DE">
        <w:rPr>
          <w:rFonts w:ascii="Poppins SemiBold" w:hAnsi="Poppins SemiBold" w:cs="Poppins SemiBold"/>
          <w:b/>
          <w:bCs/>
          <w:color w:val="EC671B" w:themeColor="accent6"/>
          <w:sz w:val="24"/>
          <w:szCs w:val="24"/>
        </w:rPr>
        <w:t>Forces Connect</w:t>
      </w:r>
    </w:p>
    <w:p w14:paraId="1D886271" w14:textId="77777777" w:rsidR="001D06D2" w:rsidRPr="001178DE" w:rsidRDefault="001D06D2" w:rsidP="001D06D2">
      <w:pPr>
        <w:pStyle w:val="BodyText1"/>
        <w:spacing w:after="240" w:line="276" w:lineRule="auto"/>
        <w:rPr>
          <w:rFonts w:asciiTheme="minorHAnsi" w:hAnsiTheme="minorHAnsi" w:cstheme="minorHAnsi"/>
          <w:sz w:val="24"/>
          <w:szCs w:val="24"/>
          <w:u w:val="single"/>
        </w:rPr>
      </w:pPr>
      <w:r w:rsidRPr="001178DE">
        <w:rPr>
          <w:rFonts w:asciiTheme="minorHAnsi" w:hAnsiTheme="minorHAnsi" w:cstheme="minorHAnsi"/>
          <w:sz w:val="24"/>
          <w:szCs w:val="24"/>
        </w:rPr>
        <w:t>‘Forces Connect’ is a free mobile app which signposts veterans to organisations offering support.</w:t>
      </w:r>
    </w:p>
    <w:p w14:paraId="143553C2" w14:textId="77777777" w:rsidR="001D06D2" w:rsidRPr="001178DE" w:rsidRDefault="001D06D2" w:rsidP="001D06D2">
      <w:pPr>
        <w:pStyle w:val="BodyText1"/>
        <w:spacing w:line="276" w:lineRule="auto"/>
        <w:rPr>
          <w:rFonts w:ascii="Poppins SemiBold" w:hAnsi="Poppins SemiBold" w:cs="Poppins SemiBold"/>
          <w:b/>
          <w:bCs/>
          <w:color w:val="EC671B" w:themeColor="accent6"/>
          <w:sz w:val="24"/>
          <w:szCs w:val="24"/>
        </w:rPr>
      </w:pPr>
      <w:r w:rsidRPr="001178DE">
        <w:rPr>
          <w:rFonts w:ascii="Poppins SemiBold" w:hAnsi="Poppins SemiBold" w:cs="Poppins SemiBold"/>
          <w:b/>
          <w:bCs/>
          <w:color w:val="EC671B" w:themeColor="accent6"/>
          <w:sz w:val="24"/>
          <w:szCs w:val="24"/>
        </w:rPr>
        <w:t>No Homeless Veterans</w:t>
      </w:r>
    </w:p>
    <w:p w14:paraId="5CDAF09F" w14:textId="4A477811" w:rsidR="001D06D2" w:rsidRPr="001178DE" w:rsidRDefault="001D06D2" w:rsidP="00F30C60">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 xml:space="preserve">The No Homeless Veterans campaign provides a directory of every single veteran-specific accommodation unit and how to access it in the country: </w:t>
      </w:r>
      <w:hyperlink r:id="rId20" w:history="1">
        <w:r w:rsidR="00D673E7" w:rsidRPr="00603042">
          <w:rPr>
            <w:rStyle w:val="Hyperlink"/>
            <w:rFonts w:asciiTheme="minorHAnsi" w:hAnsiTheme="minorHAnsi" w:cstheme="minorHAnsi"/>
            <w:sz w:val="24"/>
            <w:szCs w:val="24"/>
          </w:rPr>
          <w:t>https://www.stoll.org.uk/no-homeless-veterans/</w:t>
        </w:r>
      </w:hyperlink>
      <w:r w:rsidR="00D673E7">
        <w:rPr>
          <w:rFonts w:asciiTheme="minorHAnsi" w:hAnsiTheme="minorHAnsi" w:cstheme="minorHAnsi"/>
          <w:sz w:val="24"/>
          <w:szCs w:val="24"/>
        </w:rPr>
        <w:t xml:space="preserve"> </w:t>
      </w:r>
    </w:p>
    <w:p w14:paraId="082F0119" w14:textId="4295F26A" w:rsidR="00E038DC" w:rsidRPr="001178DE" w:rsidRDefault="001D06D2" w:rsidP="001D06D2">
      <w:pPr>
        <w:pStyle w:val="BodyText1"/>
        <w:spacing w:line="276" w:lineRule="auto"/>
        <w:rPr>
          <w:rFonts w:ascii="Poppins SemiBold" w:hAnsi="Poppins SemiBold" w:cs="Poppins SemiBold"/>
          <w:b/>
          <w:bCs/>
          <w:color w:val="EC671B" w:themeColor="accent6"/>
          <w:sz w:val="24"/>
          <w:szCs w:val="24"/>
        </w:rPr>
      </w:pPr>
      <w:r w:rsidRPr="001178DE">
        <w:rPr>
          <w:rFonts w:ascii="Poppins SemiBold" w:hAnsi="Poppins SemiBold" w:cs="Poppins SemiBold"/>
          <w:b/>
          <w:bCs/>
          <w:color w:val="EC671B" w:themeColor="accent6"/>
          <w:sz w:val="24"/>
          <w:szCs w:val="24"/>
        </w:rPr>
        <w:t xml:space="preserve">Shelter </w:t>
      </w:r>
    </w:p>
    <w:p w14:paraId="0E49D64E" w14:textId="77777777" w:rsidR="001D06D2" w:rsidRPr="001178DE" w:rsidRDefault="001D06D2" w:rsidP="001178DE">
      <w:pPr>
        <w:pStyle w:val="BodyText1"/>
        <w:spacing w:after="240" w:line="276" w:lineRule="auto"/>
        <w:rPr>
          <w:rFonts w:asciiTheme="minorHAnsi" w:hAnsiTheme="minorHAnsi" w:cstheme="minorHAnsi"/>
          <w:bCs/>
          <w:sz w:val="24"/>
          <w:szCs w:val="24"/>
        </w:rPr>
      </w:pPr>
      <w:r w:rsidRPr="001178DE">
        <w:rPr>
          <w:rFonts w:asciiTheme="minorHAnsi" w:hAnsiTheme="minorHAnsi" w:cstheme="minorHAnsi"/>
          <w:bCs/>
          <w:sz w:val="24"/>
          <w:szCs w:val="24"/>
        </w:rPr>
        <w:t>Shelter provides a range of advice on all housing matters, including homelessness.</w:t>
      </w:r>
    </w:p>
    <w:p w14:paraId="41AF26FB" w14:textId="77777777" w:rsidR="001D06D2" w:rsidRPr="001178DE" w:rsidRDefault="00E038DC" w:rsidP="001178DE">
      <w:pPr>
        <w:pStyle w:val="BodyText1"/>
        <w:spacing w:line="276" w:lineRule="auto"/>
        <w:rPr>
          <w:rFonts w:asciiTheme="minorHAnsi" w:hAnsiTheme="minorHAnsi" w:cstheme="minorHAnsi"/>
          <w:bCs/>
          <w:sz w:val="24"/>
          <w:szCs w:val="24"/>
        </w:rPr>
      </w:pPr>
      <w:r w:rsidRPr="001178DE">
        <w:rPr>
          <w:rFonts w:asciiTheme="minorHAnsi" w:hAnsiTheme="minorHAnsi" w:cstheme="minorHAnsi"/>
          <w:bCs/>
          <w:sz w:val="24"/>
          <w:szCs w:val="24"/>
        </w:rPr>
        <w:t>Emergency helpline: 0808 800 4444</w:t>
      </w:r>
    </w:p>
    <w:p w14:paraId="730502CD" w14:textId="0D81A899" w:rsidR="001D06D2" w:rsidRPr="001178DE" w:rsidRDefault="00AB1E6F" w:rsidP="001178DE">
      <w:pPr>
        <w:pStyle w:val="BodyText1"/>
        <w:spacing w:after="240" w:line="276" w:lineRule="auto"/>
        <w:rPr>
          <w:rFonts w:asciiTheme="minorHAnsi" w:hAnsiTheme="minorHAnsi" w:cstheme="minorHAnsi"/>
          <w:bCs/>
          <w:sz w:val="24"/>
          <w:szCs w:val="24"/>
        </w:rPr>
      </w:pPr>
      <w:hyperlink r:id="rId21" w:history="1">
        <w:r w:rsidR="00E038DC" w:rsidRPr="001178DE">
          <w:rPr>
            <w:rStyle w:val="Hyperlink"/>
            <w:rFonts w:asciiTheme="minorHAnsi" w:hAnsiTheme="minorHAnsi" w:cstheme="minorHAnsi"/>
            <w:bCs/>
            <w:sz w:val="24"/>
            <w:szCs w:val="24"/>
          </w:rPr>
          <w:t>https://england.shelter.org.uk</w:t>
        </w:r>
      </w:hyperlink>
    </w:p>
    <w:p w14:paraId="224965B7" w14:textId="77777777" w:rsidR="001D06D2" w:rsidRPr="001178DE" w:rsidRDefault="001D06D2" w:rsidP="001D06D2">
      <w:pPr>
        <w:pStyle w:val="BodyText1"/>
        <w:spacing w:line="276" w:lineRule="auto"/>
        <w:rPr>
          <w:rFonts w:ascii="Poppins SemiBold" w:hAnsi="Poppins SemiBold" w:cs="Poppins SemiBold"/>
          <w:b/>
          <w:iCs/>
          <w:color w:val="EC671B" w:themeColor="accent6"/>
          <w:sz w:val="24"/>
          <w:szCs w:val="24"/>
        </w:rPr>
      </w:pPr>
      <w:r w:rsidRPr="001178DE">
        <w:rPr>
          <w:rFonts w:ascii="Poppins SemiBold" w:hAnsi="Poppins SemiBold" w:cs="Poppins SemiBold"/>
          <w:b/>
          <w:iCs/>
          <w:color w:val="EC671B" w:themeColor="accent6"/>
          <w:sz w:val="24"/>
          <w:szCs w:val="24"/>
        </w:rPr>
        <w:t>SSAFA</w:t>
      </w:r>
    </w:p>
    <w:p w14:paraId="74CFDF0A" w14:textId="77777777" w:rsidR="001D06D2" w:rsidRPr="001178DE" w:rsidRDefault="001D06D2" w:rsidP="00F30C60">
      <w:pPr>
        <w:pStyle w:val="BodyText1"/>
        <w:spacing w:after="240" w:line="276" w:lineRule="auto"/>
        <w:rPr>
          <w:rFonts w:asciiTheme="minorHAnsi" w:hAnsiTheme="minorHAnsi" w:cstheme="minorHAnsi"/>
          <w:bCs/>
          <w:iCs/>
          <w:sz w:val="24"/>
          <w:szCs w:val="24"/>
        </w:rPr>
      </w:pPr>
      <w:r w:rsidRPr="001178DE">
        <w:rPr>
          <w:rFonts w:asciiTheme="minorHAnsi" w:hAnsiTheme="minorHAnsi" w:cstheme="minorHAnsi"/>
          <w:bCs/>
          <w:iCs/>
          <w:sz w:val="24"/>
          <w:szCs w:val="24"/>
        </w:rPr>
        <w:t>SSAFA is an Armed Forces charity providing lifelong support to anyone who is currently serving, or has ever serviced in the Royal Navy, British Army or RAF and their families.</w:t>
      </w:r>
    </w:p>
    <w:p w14:paraId="65AC805C" w14:textId="77777777" w:rsidR="001D06D2" w:rsidRPr="001178DE" w:rsidRDefault="00AB1E6F" w:rsidP="00F30C60">
      <w:pPr>
        <w:pStyle w:val="BodyText1"/>
        <w:spacing w:after="240" w:line="276" w:lineRule="auto"/>
        <w:rPr>
          <w:rFonts w:asciiTheme="minorHAnsi" w:hAnsiTheme="minorHAnsi" w:cstheme="minorHAnsi"/>
          <w:sz w:val="24"/>
          <w:szCs w:val="24"/>
        </w:rPr>
      </w:pPr>
      <w:hyperlink r:id="rId22" w:history="1">
        <w:r w:rsidR="001D06D2" w:rsidRPr="001178DE">
          <w:rPr>
            <w:rStyle w:val="Hyperlink"/>
            <w:rFonts w:asciiTheme="minorHAnsi" w:hAnsiTheme="minorHAnsi" w:cstheme="minorHAnsi"/>
            <w:bCs/>
            <w:iCs/>
            <w:sz w:val="24"/>
            <w:szCs w:val="24"/>
          </w:rPr>
          <w:t>www.ssafa.org.uk</w:t>
        </w:r>
      </w:hyperlink>
    </w:p>
    <w:p w14:paraId="25C541D5" w14:textId="77777777" w:rsidR="001D06D2" w:rsidRPr="001178DE" w:rsidRDefault="001D06D2" w:rsidP="001D06D2">
      <w:pPr>
        <w:pStyle w:val="BodyText1"/>
        <w:spacing w:line="276" w:lineRule="auto"/>
        <w:rPr>
          <w:rFonts w:ascii="Poppins SemiBold" w:hAnsi="Poppins SemiBold" w:cs="Poppins SemiBold"/>
          <w:b/>
          <w:bCs/>
          <w:color w:val="EC671B" w:themeColor="accent6"/>
          <w:sz w:val="24"/>
          <w:szCs w:val="24"/>
        </w:rPr>
      </w:pPr>
      <w:r w:rsidRPr="001178DE">
        <w:rPr>
          <w:rFonts w:ascii="Poppins SemiBold" w:hAnsi="Poppins SemiBold" w:cs="Poppins SemiBold"/>
          <w:b/>
          <w:bCs/>
          <w:color w:val="EC671B" w:themeColor="accent6"/>
          <w:sz w:val="24"/>
          <w:szCs w:val="24"/>
        </w:rPr>
        <w:t>Statutory Guidance</w:t>
      </w:r>
    </w:p>
    <w:p w14:paraId="1B7B5E40" w14:textId="77777777" w:rsidR="001D06D2" w:rsidRPr="001178DE" w:rsidRDefault="001D06D2" w:rsidP="00F30C60">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This brings together all of the statutory guidance in relation to veterans and housing.</w:t>
      </w:r>
    </w:p>
    <w:p w14:paraId="66DB76DE" w14:textId="77777777" w:rsidR="001D06D2" w:rsidRPr="001178DE" w:rsidRDefault="00AB1E6F" w:rsidP="00F30C60">
      <w:pPr>
        <w:pStyle w:val="BodyText1"/>
        <w:spacing w:after="240" w:line="276" w:lineRule="auto"/>
        <w:rPr>
          <w:rFonts w:asciiTheme="minorHAnsi" w:hAnsiTheme="minorHAnsi" w:cstheme="minorHAnsi"/>
          <w:sz w:val="24"/>
          <w:szCs w:val="24"/>
        </w:rPr>
      </w:pPr>
      <w:hyperlink r:id="rId23" w:history="1">
        <w:r w:rsidR="001D06D2" w:rsidRPr="001178DE">
          <w:rPr>
            <w:rStyle w:val="Hyperlink"/>
            <w:rFonts w:asciiTheme="minorHAnsi" w:hAnsiTheme="minorHAnsi" w:cstheme="minorHAnsi"/>
            <w:sz w:val="24"/>
            <w:szCs w:val="24"/>
          </w:rPr>
          <w:t>https://www.gov.uk/government/publications/improving-access-to-social-housing-for-members-of-the-armed-forces/improving-access-to-social-housing-for-members-of-the-armed-forces</w:t>
        </w:r>
      </w:hyperlink>
    </w:p>
    <w:p w14:paraId="0C6C16A4" w14:textId="77777777" w:rsidR="001D06D2" w:rsidRPr="001178DE" w:rsidRDefault="001D06D2" w:rsidP="00F30C60">
      <w:pPr>
        <w:pStyle w:val="BodyText1"/>
        <w:spacing w:line="276" w:lineRule="auto"/>
        <w:rPr>
          <w:rFonts w:ascii="Poppins SemiBold" w:hAnsi="Poppins SemiBold" w:cs="Poppins SemiBold"/>
          <w:b/>
          <w:bCs/>
          <w:color w:val="EC671B" w:themeColor="accent6"/>
          <w:sz w:val="24"/>
          <w:szCs w:val="24"/>
        </w:rPr>
      </w:pPr>
      <w:r w:rsidRPr="001178DE">
        <w:rPr>
          <w:rFonts w:ascii="Poppins SemiBold" w:hAnsi="Poppins SemiBold" w:cs="Poppins SemiBold"/>
          <w:b/>
          <w:bCs/>
          <w:color w:val="EC671B" w:themeColor="accent6"/>
          <w:sz w:val="24"/>
          <w:szCs w:val="24"/>
        </w:rPr>
        <w:t>The Naval Families Federation (NFF)</w:t>
      </w:r>
    </w:p>
    <w:p w14:paraId="29AD4BF3" w14:textId="52DA90FC" w:rsidR="001D06D2" w:rsidRPr="001178DE" w:rsidRDefault="001D06D2" w:rsidP="00F30C60">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The Naval Families Federation offers Royal Naval and Royal Marine’s families an independent voice and representation. They also provide support and guidance on the issues affecting daily life that occur due to being part of a Naval Service family.</w:t>
      </w:r>
    </w:p>
    <w:p w14:paraId="78476FDB" w14:textId="77777777" w:rsidR="001D06D2" w:rsidRPr="001178DE" w:rsidRDefault="00AB1E6F" w:rsidP="00F30C60">
      <w:pPr>
        <w:pStyle w:val="BodyText1"/>
        <w:spacing w:after="240" w:line="276" w:lineRule="auto"/>
        <w:rPr>
          <w:rFonts w:asciiTheme="minorHAnsi" w:hAnsiTheme="minorHAnsi" w:cstheme="minorHAnsi"/>
          <w:sz w:val="24"/>
          <w:szCs w:val="24"/>
        </w:rPr>
      </w:pPr>
      <w:hyperlink r:id="rId24" w:history="1">
        <w:r w:rsidR="001D06D2" w:rsidRPr="001178DE">
          <w:rPr>
            <w:rStyle w:val="Hyperlink"/>
            <w:rFonts w:asciiTheme="minorHAnsi" w:hAnsiTheme="minorHAnsi" w:cstheme="minorHAnsi"/>
            <w:sz w:val="24"/>
            <w:szCs w:val="24"/>
          </w:rPr>
          <w:t>www.nff.org.uk</w:t>
        </w:r>
      </w:hyperlink>
    </w:p>
    <w:p w14:paraId="679B28CE" w14:textId="77777777" w:rsidR="001D06D2" w:rsidRPr="001178DE" w:rsidRDefault="001D06D2" w:rsidP="001D06D2">
      <w:pPr>
        <w:pStyle w:val="BodyText1"/>
        <w:spacing w:line="276" w:lineRule="auto"/>
        <w:rPr>
          <w:rFonts w:ascii="Poppins SemiBold" w:hAnsi="Poppins SemiBold" w:cs="Poppins SemiBold"/>
          <w:b/>
          <w:bCs/>
          <w:color w:val="EC671B" w:themeColor="accent6"/>
          <w:sz w:val="24"/>
          <w:szCs w:val="24"/>
        </w:rPr>
      </w:pPr>
      <w:r w:rsidRPr="001178DE">
        <w:rPr>
          <w:rFonts w:ascii="Poppins SemiBold" w:hAnsi="Poppins SemiBold" w:cs="Poppins SemiBold"/>
          <w:b/>
          <w:bCs/>
          <w:color w:val="EC671B" w:themeColor="accent6"/>
          <w:sz w:val="24"/>
          <w:szCs w:val="24"/>
        </w:rPr>
        <w:t>The RAF Benevolent Fund</w:t>
      </w:r>
    </w:p>
    <w:p w14:paraId="4679579A" w14:textId="77777777" w:rsidR="001D06D2" w:rsidRPr="001178DE" w:rsidRDefault="001D06D2" w:rsidP="00F30C60">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The RAF Benevolent Fund provides assistance to the RAF family when they are in need and supports the morale and wellbeing of the servicing RAF.</w:t>
      </w:r>
    </w:p>
    <w:p w14:paraId="2205A040" w14:textId="6070E39D" w:rsidR="001D06D2" w:rsidRPr="001178DE" w:rsidRDefault="00AB1E6F" w:rsidP="00F30C60">
      <w:pPr>
        <w:pStyle w:val="BodyText1"/>
        <w:spacing w:after="240" w:line="276" w:lineRule="auto"/>
        <w:rPr>
          <w:rFonts w:asciiTheme="minorHAnsi" w:hAnsiTheme="minorHAnsi" w:cstheme="minorHAnsi"/>
          <w:sz w:val="24"/>
          <w:szCs w:val="24"/>
        </w:rPr>
      </w:pPr>
      <w:hyperlink r:id="rId25" w:history="1">
        <w:r w:rsidR="001D06D2" w:rsidRPr="001178DE">
          <w:rPr>
            <w:rStyle w:val="Hyperlink"/>
            <w:rFonts w:asciiTheme="minorHAnsi" w:hAnsiTheme="minorHAnsi" w:cstheme="minorHAnsi"/>
            <w:sz w:val="24"/>
            <w:szCs w:val="24"/>
          </w:rPr>
          <w:t>www.rafbf.org</w:t>
        </w:r>
      </w:hyperlink>
      <w:r w:rsidR="001D06D2" w:rsidRPr="001178DE">
        <w:rPr>
          <w:rFonts w:asciiTheme="minorHAnsi" w:hAnsiTheme="minorHAnsi" w:cstheme="minorHAnsi"/>
          <w:sz w:val="24"/>
          <w:szCs w:val="24"/>
        </w:rPr>
        <w:t xml:space="preserve"> </w:t>
      </w:r>
    </w:p>
    <w:p w14:paraId="4CE18506" w14:textId="77777777" w:rsidR="001D06D2" w:rsidRPr="001178DE" w:rsidRDefault="001D06D2" w:rsidP="001D06D2">
      <w:pPr>
        <w:pStyle w:val="BodyText1"/>
        <w:spacing w:line="276" w:lineRule="auto"/>
        <w:rPr>
          <w:rFonts w:ascii="Poppins SemiBold" w:hAnsi="Poppins SemiBold" w:cs="Poppins SemiBold"/>
          <w:b/>
          <w:bCs/>
          <w:sz w:val="24"/>
          <w:szCs w:val="24"/>
        </w:rPr>
      </w:pPr>
      <w:r w:rsidRPr="001178DE">
        <w:rPr>
          <w:rFonts w:ascii="Poppins SemiBold" w:hAnsi="Poppins SemiBold" w:cs="Poppins SemiBold"/>
          <w:b/>
          <w:bCs/>
          <w:color w:val="EC671B" w:themeColor="accent6"/>
          <w:sz w:val="24"/>
          <w:szCs w:val="24"/>
        </w:rPr>
        <w:t>The RAF Families Federation</w:t>
      </w:r>
    </w:p>
    <w:p w14:paraId="02B925DA" w14:textId="17778EB7" w:rsidR="001D06D2" w:rsidRPr="001178DE" w:rsidRDefault="001D06D2" w:rsidP="00F30C60">
      <w:pPr>
        <w:pStyle w:val="BodyText1"/>
        <w:spacing w:after="240" w:line="276" w:lineRule="auto"/>
        <w:rPr>
          <w:rFonts w:asciiTheme="minorHAnsi" w:hAnsiTheme="minorHAnsi" w:cstheme="minorHAnsi"/>
          <w:sz w:val="24"/>
          <w:szCs w:val="24"/>
        </w:rPr>
      </w:pPr>
      <w:r w:rsidRPr="001178DE">
        <w:rPr>
          <w:rFonts w:asciiTheme="minorHAnsi" w:hAnsiTheme="minorHAnsi" w:cstheme="minorHAnsi"/>
          <w:sz w:val="24"/>
          <w:szCs w:val="24"/>
        </w:rPr>
        <w:t>The RAF Families Federation provides all RAF personnel and their families</w:t>
      </w:r>
      <w:r w:rsidR="00233BD3">
        <w:rPr>
          <w:rFonts w:asciiTheme="minorHAnsi" w:hAnsiTheme="minorHAnsi" w:cstheme="minorHAnsi"/>
          <w:sz w:val="24"/>
          <w:szCs w:val="24"/>
        </w:rPr>
        <w:t xml:space="preserve"> –  </w:t>
      </w:r>
      <w:r w:rsidRPr="001178DE">
        <w:rPr>
          <w:rFonts w:asciiTheme="minorHAnsi" w:hAnsiTheme="minorHAnsi" w:cstheme="minorHAnsi"/>
          <w:sz w:val="24"/>
          <w:szCs w:val="24"/>
        </w:rPr>
        <w:t>regular and reserve, single or married – with timely and professional support, assistance and an independent voice regarding issues or concerns that they may have.</w:t>
      </w:r>
    </w:p>
    <w:p w14:paraId="13EDDA8A" w14:textId="77777777" w:rsidR="001D06D2" w:rsidRPr="001178DE" w:rsidRDefault="00AB1E6F" w:rsidP="00F30C60">
      <w:pPr>
        <w:pStyle w:val="BodyText1"/>
        <w:spacing w:after="240" w:line="276" w:lineRule="auto"/>
        <w:rPr>
          <w:rStyle w:val="Hyperlink"/>
          <w:rFonts w:asciiTheme="minorHAnsi" w:hAnsiTheme="minorHAnsi" w:cstheme="minorHAnsi"/>
          <w:sz w:val="24"/>
          <w:szCs w:val="24"/>
        </w:rPr>
      </w:pPr>
      <w:hyperlink r:id="rId26" w:history="1">
        <w:r w:rsidR="001D06D2" w:rsidRPr="001178DE">
          <w:rPr>
            <w:rStyle w:val="Hyperlink"/>
            <w:rFonts w:asciiTheme="minorHAnsi" w:hAnsiTheme="minorHAnsi" w:cstheme="minorHAnsi"/>
            <w:sz w:val="24"/>
            <w:szCs w:val="24"/>
          </w:rPr>
          <w:t>www.raf-ff.org.uk</w:t>
        </w:r>
      </w:hyperlink>
    </w:p>
    <w:p w14:paraId="26E59868" w14:textId="77777777" w:rsidR="001D06D2" w:rsidRPr="00F30C60" w:rsidRDefault="001D06D2" w:rsidP="001D06D2">
      <w:pPr>
        <w:pStyle w:val="BodyText1"/>
        <w:spacing w:line="276" w:lineRule="auto"/>
        <w:rPr>
          <w:rStyle w:val="Hyperlink"/>
          <w:rFonts w:ascii="Poppins SemiBold" w:hAnsi="Poppins SemiBold" w:cs="Poppins SemiBold"/>
          <w:b/>
          <w:bCs/>
          <w:color w:val="EC671B" w:themeColor="accent6"/>
          <w:sz w:val="24"/>
          <w:szCs w:val="24"/>
          <w:u w:val="none"/>
        </w:rPr>
      </w:pPr>
      <w:r w:rsidRPr="00F30C60">
        <w:rPr>
          <w:rStyle w:val="Hyperlink"/>
          <w:rFonts w:ascii="Poppins SemiBold" w:hAnsi="Poppins SemiBold" w:cs="Poppins SemiBold"/>
          <w:b/>
          <w:bCs/>
          <w:color w:val="EC671B" w:themeColor="accent6"/>
          <w:sz w:val="24"/>
          <w:szCs w:val="24"/>
          <w:u w:val="none"/>
        </w:rPr>
        <w:t>The Ripple Pond</w:t>
      </w:r>
    </w:p>
    <w:p w14:paraId="5114A812" w14:textId="77777777" w:rsidR="001D06D2" w:rsidRPr="00F30C60" w:rsidRDefault="001D06D2" w:rsidP="00F30C60">
      <w:pPr>
        <w:pStyle w:val="BodyText1"/>
        <w:spacing w:after="240" w:line="276" w:lineRule="auto"/>
        <w:rPr>
          <w:rStyle w:val="Hyperlink"/>
          <w:rFonts w:asciiTheme="minorHAnsi" w:hAnsiTheme="minorHAnsi" w:cstheme="minorHAnsi"/>
          <w:color w:val="000000"/>
          <w:sz w:val="24"/>
          <w:szCs w:val="24"/>
          <w:u w:val="none"/>
        </w:rPr>
      </w:pPr>
      <w:r w:rsidRPr="00F30C60">
        <w:rPr>
          <w:rStyle w:val="Hyperlink"/>
          <w:rFonts w:asciiTheme="minorHAnsi" w:hAnsiTheme="minorHAnsi" w:cstheme="minorHAnsi"/>
          <w:color w:val="000000"/>
          <w:sz w:val="24"/>
          <w:szCs w:val="24"/>
          <w:u w:val="none"/>
        </w:rPr>
        <w:t>The Ripple Pond provides peer support community officers to the adult family members of physically or psychologically injured British Forces personnel and veterans.</w:t>
      </w:r>
    </w:p>
    <w:p w14:paraId="20808FA9" w14:textId="77777777" w:rsidR="001D06D2" w:rsidRPr="00F30C60" w:rsidRDefault="00AB1E6F" w:rsidP="00F30C60">
      <w:pPr>
        <w:pStyle w:val="BodyText1"/>
        <w:spacing w:after="240" w:line="276" w:lineRule="auto"/>
        <w:rPr>
          <w:rFonts w:asciiTheme="minorHAnsi" w:hAnsiTheme="minorHAnsi" w:cstheme="minorHAnsi"/>
          <w:color w:val="000000"/>
          <w:sz w:val="24"/>
          <w:szCs w:val="24"/>
        </w:rPr>
      </w:pPr>
      <w:hyperlink r:id="rId27" w:history="1">
        <w:r w:rsidR="001D06D2" w:rsidRPr="00F30C60">
          <w:rPr>
            <w:rStyle w:val="Hyperlink"/>
            <w:rFonts w:asciiTheme="minorHAnsi" w:hAnsiTheme="minorHAnsi" w:cstheme="minorHAnsi"/>
            <w:sz w:val="24"/>
            <w:szCs w:val="24"/>
          </w:rPr>
          <w:t>www.theripplepond.org</w:t>
        </w:r>
      </w:hyperlink>
    </w:p>
    <w:p w14:paraId="7F14070E" w14:textId="77777777" w:rsidR="001D06D2" w:rsidRPr="00F30C60" w:rsidRDefault="001D06D2" w:rsidP="001D06D2">
      <w:pPr>
        <w:pStyle w:val="BodyText1"/>
        <w:spacing w:line="276" w:lineRule="auto"/>
        <w:rPr>
          <w:rFonts w:ascii="Poppins SemiBold" w:hAnsi="Poppins SemiBold" w:cs="Poppins SemiBold"/>
          <w:b/>
          <w:iCs/>
          <w:color w:val="EC671B" w:themeColor="accent6"/>
          <w:sz w:val="24"/>
          <w:szCs w:val="24"/>
        </w:rPr>
      </w:pPr>
      <w:r w:rsidRPr="00F30C60">
        <w:rPr>
          <w:rFonts w:ascii="Poppins SemiBold" w:hAnsi="Poppins SemiBold" w:cs="Poppins SemiBold"/>
          <w:b/>
          <w:iCs/>
          <w:color w:val="EC671B" w:themeColor="accent6"/>
          <w:sz w:val="24"/>
          <w:szCs w:val="24"/>
        </w:rPr>
        <w:t>The Royal British Legion</w:t>
      </w:r>
    </w:p>
    <w:p w14:paraId="3E5F9AEC" w14:textId="77777777" w:rsidR="001D06D2" w:rsidRPr="00F30C60" w:rsidRDefault="001D06D2" w:rsidP="00F30C60">
      <w:pPr>
        <w:pStyle w:val="BodyText1"/>
        <w:spacing w:after="240" w:line="276" w:lineRule="auto"/>
        <w:rPr>
          <w:rFonts w:asciiTheme="minorHAnsi" w:hAnsiTheme="minorHAnsi" w:cstheme="minorHAnsi"/>
          <w:bCs/>
          <w:iCs/>
          <w:sz w:val="24"/>
          <w:szCs w:val="24"/>
        </w:rPr>
      </w:pPr>
      <w:r w:rsidRPr="00F30C60">
        <w:rPr>
          <w:rFonts w:asciiTheme="minorHAnsi" w:hAnsiTheme="minorHAnsi" w:cstheme="minorHAnsi"/>
          <w:bCs/>
          <w:iCs/>
          <w:sz w:val="24"/>
          <w:szCs w:val="24"/>
        </w:rPr>
        <w:t>Helping serving members of the Armed Forces, ex-Service personnel and their families and dependents.</w:t>
      </w:r>
    </w:p>
    <w:p w14:paraId="74C72CDE" w14:textId="77777777" w:rsidR="001D06D2" w:rsidRPr="00F30C60" w:rsidRDefault="001D06D2" w:rsidP="00F30C60">
      <w:pPr>
        <w:pStyle w:val="BodyText1"/>
        <w:spacing w:line="276" w:lineRule="auto"/>
        <w:rPr>
          <w:rFonts w:asciiTheme="minorHAnsi" w:hAnsiTheme="minorHAnsi" w:cstheme="minorHAnsi"/>
          <w:bCs/>
          <w:iCs/>
          <w:sz w:val="24"/>
          <w:szCs w:val="24"/>
        </w:rPr>
      </w:pPr>
      <w:r w:rsidRPr="00F30C60">
        <w:rPr>
          <w:rFonts w:asciiTheme="minorHAnsi" w:hAnsiTheme="minorHAnsi" w:cstheme="minorHAnsi"/>
          <w:bCs/>
          <w:iCs/>
          <w:sz w:val="24"/>
          <w:szCs w:val="24"/>
        </w:rPr>
        <w:t>National Helpline: 0808 802 8080</w:t>
      </w:r>
    </w:p>
    <w:p w14:paraId="18113863" w14:textId="77777777" w:rsidR="001D06D2" w:rsidRPr="00F30C60" w:rsidRDefault="00AB1E6F" w:rsidP="00F30C60">
      <w:pPr>
        <w:pStyle w:val="BodyText1"/>
        <w:spacing w:after="240" w:line="276" w:lineRule="auto"/>
        <w:rPr>
          <w:rFonts w:asciiTheme="minorHAnsi" w:hAnsiTheme="minorHAnsi" w:cstheme="minorHAnsi"/>
          <w:sz w:val="24"/>
          <w:szCs w:val="24"/>
        </w:rPr>
      </w:pPr>
      <w:hyperlink r:id="rId28" w:history="1">
        <w:r w:rsidR="001D06D2" w:rsidRPr="00F30C60">
          <w:rPr>
            <w:rStyle w:val="Hyperlink"/>
            <w:rFonts w:asciiTheme="minorHAnsi" w:hAnsiTheme="minorHAnsi" w:cstheme="minorHAnsi"/>
            <w:sz w:val="24"/>
            <w:szCs w:val="24"/>
          </w:rPr>
          <w:t>www.britishlegion.org.uk</w:t>
        </w:r>
      </w:hyperlink>
    </w:p>
    <w:p w14:paraId="67ACEBA1" w14:textId="77777777" w:rsidR="001D06D2" w:rsidRPr="00F30C60" w:rsidRDefault="001D06D2" w:rsidP="001D06D2">
      <w:pPr>
        <w:pStyle w:val="BodyText1"/>
        <w:spacing w:line="276" w:lineRule="auto"/>
        <w:rPr>
          <w:rFonts w:ascii="Poppins SemiBold" w:hAnsi="Poppins SemiBold" w:cs="Poppins SemiBold"/>
          <w:b/>
          <w:bCs/>
          <w:color w:val="EC671B" w:themeColor="accent6"/>
          <w:sz w:val="24"/>
          <w:szCs w:val="24"/>
        </w:rPr>
      </w:pPr>
      <w:r w:rsidRPr="00F30C60">
        <w:rPr>
          <w:rFonts w:ascii="Poppins SemiBold" w:hAnsi="Poppins SemiBold" w:cs="Poppins SemiBold"/>
          <w:b/>
          <w:bCs/>
          <w:color w:val="EC671B" w:themeColor="accent6"/>
          <w:sz w:val="24"/>
          <w:szCs w:val="24"/>
        </w:rPr>
        <w:lastRenderedPageBreak/>
        <w:t>The Royal Navy and Royal Marines Charity (RNRMC)</w:t>
      </w:r>
    </w:p>
    <w:p w14:paraId="6FD86C22" w14:textId="77777777" w:rsidR="001D06D2" w:rsidRPr="00F30C60" w:rsidRDefault="001D06D2" w:rsidP="00F30C60">
      <w:pPr>
        <w:pStyle w:val="BodyText1"/>
        <w:spacing w:after="240" w:line="276" w:lineRule="auto"/>
        <w:rPr>
          <w:rFonts w:asciiTheme="minorHAnsi" w:hAnsiTheme="minorHAnsi" w:cstheme="minorHAnsi"/>
          <w:sz w:val="24"/>
          <w:szCs w:val="24"/>
        </w:rPr>
      </w:pPr>
      <w:r w:rsidRPr="00F30C60">
        <w:rPr>
          <w:rFonts w:asciiTheme="minorHAnsi" w:hAnsiTheme="minorHAnsi" w:cstheme="minorHAnsi"/>
          <w:sz w:val="24"/>
          <w:szCs w:val="24"/>
        </w:rPr>
        <w:t>The RNRMC is the principal charity of the Royal Navy. They exist to support sailors, marines, and their families for life</w:t>
      </w:r>
    </w:p>
    <w:p w14:paraId="5CB93CBA" w14:textId="77777777" w:rsidR="001D06D2" w:rsidRPr="00F30C60" w:rsidRDefault="00AB1E6F" w:rsidP="00F30C60">
      <w:pPr>
        <w:pStyle w:val="BodyText1"/>
        <w:spacing w:after="240" w:line="276" w:lineRule="auto"/>
        <w:rPr>
          <w:rFonts w:asciiTheme="minorHAnsi" w:hAnsiTheme="minorHAnsi" w:cstheme="minorHAnsi"/>
          <w:sz w:val="24"/>
          <w:szCs w:val="24"/>
        </w:rPr>
      </w:pPr>
      <w:hyperlink r:id="rId29" w:history="1">
        <w:r w:rsidR="001D06D2" w:rsidRPr="00F30C60">
          <w:rPr>
            <w:rStyle w:val="Hyperlink"/>
            <w:rFonts w:asciiTheme="minorHAnsi" w:hAnsiTheme="minorHAnsi" w:cstheme="minorHAnsi"/>
            <w:sz w:val="24"/>
            <w:szCs w:val="24"/>
          </w:rPr>
          <w:t>www.rnrmc.org.uk</w:t>
        </w:r>
      </w:hyperlink>
    </w:p>
    <w:p w14:paraId="495B8675" w14:textId="77777777" w:rsidR="001D06D2" w:rsidRPr="00F30C60" w:rsidRDefault="001D06D2" w:rsidP="001D06D2">
      <w:pPr>
        <w:pStyle w:val="BodyText1"/>
        <w:spacing w:line="276" w:lineRule="auto"/>
        <w:rPr>
          <w:rFonts w:ascii="Poppins SemiBold" w:hAnsi="Poppins SemiBold" w:cs="Poppins SemiBold"/>
          <w:b/>
          <w:bCs/>
          <w:color w:val="EC671B" w:themeColor="accent6"/>
          <w:sz w:val="24"/>
          <w:szCs w:val="24"/>
        </w:rPr>
      </w:pPr>
      <w:r w:rsidRPr="00F30C60">
        <w:rPr>
          <w:rFonts w:ascii="Poppins SemiBold" w:hAnsi="Poppins SemiBold" w:cs="Poppins SemiBold"/>
          <w:b/>
          <w:bCs/>
          <w:color w:val="EC671B" w:themeColor="accent6"/>
          <w:sz w:val="24"/>
          <w:szCs w:val="24"/>
        </w:rPr>
        <w:t>Veterans Aid</w:t>
      </w:r>
    </w:p>
    <w:p w14:paraId="57421D01" w14:textId="77777777" w:rsidR="001D06D2" w:rsidRPr="00F30C60" w:rsidRDefault="001D06D2" w:rsidP="00F30C60">
      <w:pPr>
        <w:pStyle w:val="BodyText1"/>
        <w:spacing w:after="240" w:line="276" w:lineRule="auto"/>
        <w:rPr>
          <w:rFonts w:asciiTheme="minorHAnsi" w:hAnsiTheme="minorHAnsi" w:cstheme="minorHAnsi"/>
          <w:sz w:val="24"/>
          <w:szCs w:val="24"/>
        </w:rPr>
      </w:pPr>
      <w:r w:rsidRPr="00F30C60">
        <w:rPr>
          <w:rFonts w:asciiTheme="minorHAnsi" w:hAnsiTheme="minorHAnsi" w:cstheme="minorHAnsi"/>
          <w:sz w:val="24"/>
          <w:szCs w:val="24"/>
        </w:rPr>
        <w:t>For veterans facing street homelessness the national service is provided by Veterans Aid.</w:t>
      </w:r>
    </w:p>
    <w:p w14:paraId="1E5F9BC9" w14:textId="77777777" w:rsidR="001D06D2" w:rsidRPr="00F30C60" w:rsidRDefault="00AB1E6F" w:rsidP="00F30C60">
      <w:pPr>
        <w:pStyle w:val="BodyText1"/>
        <w:spacing w:line="276" w:lineRule="auto"/>
        <w:rPr>
          <w:rFonts w:asciiTheme="minorHAnsi" w:hAnsiTheme="minorHAnsi" w:cstheme="minorHAnsi"/>
          <w:sz w:val="24"/>
          <w:szCs w:val="24"/>
        </w:rPr>
      </w:pPr>
      <w:hyperlink r:id="rId30" w:history="1">
        <w:r w:rsidR="001D06D2" w:rsidRPr="00F30C60">
          <w:rPr>
            <w:rStyle w:val="Hyperlink"/>
            <w:rFonts w:asciiTheme="minorHAnsi" w:hAnsiTheme="minorHAnsi" w:cstheme="minorHAnsi"/>
            <w:sz w:val="24"/>
            <w:szCs w:val="24"/>
          </w:rPr>
          <w:t>www.veterans-aid.net</w:t>
        </w:r>
      </w:hyperlink>
    </w:p>
    <w:p w14:paraId="54E8417D" w14:textId="77777777" w:rsidR="001D06D2" w:rsidRPr="00F30C60" w:rsidRDefault="001D06D2" w:rsidP="00F30C60">
      <w:pPr>
        <w:pStyle w:val="BodyText1"/>
        <w:spacing w:line="276" w:lineRule="auto"/>
        <w:rPr>
          <w:rFonts w:asciiTheme="minorHAnsi" w:hAnsiTheme="minorHAnsi" w:cstheme="minorHAnsi"/>
          <w:sz w:val="24"/>
          <w:szCs w:val="24"/>
        </w:rPr>
      </w:pPr>
      <w:r w:rsidRPr="00F30C60">
        <w:rPr>
          <w:rFonts w:asciiTheme="minorHAnsi" w:hAnsiTheme="minorHAnsi" w:cstheme="minorHAnsi"/>
          <w:sz w:val="24"/>
          <w:szCs w:val="24"/>
        </w:rPr>
        <w:t>Freephone: 0800 012 6867</w:t>
      </w:r>
    </w:p>
    <w:p w14:paraId="6D253F95" w14:textId="77777777" w:rsidR="00C32916" w:rsidRPr="00F30C60" w:rsidRDefault="00AB1E6F" w:rsidP="00F30C60">
      <w:pPr>
        <w:pStyle w:val="BodyText1"/>
        <w:spacing w:after="240" w:line="276" w:lineRule="auto"/>
        <w:rPr>
          <w:rFonts w:asciiTheme="minorHAnsi" w:hAnsiTheme="minorHAnsi" w:cstheme="minorHAnsi"/>
          <w:color w:val="0000FF"/>
          <w:sz w:val="24"/>
          <w:szCs w:val="24"/>
          <w:u w:val="single"/>
        </w:rPr>
      </w:pPr>
      <w:hyperlink r:id="rId31" w:history="1">
        <w:r w:rsidR="001D06D2" w:rsidRPr="00F30C60">
          <w:rPr>
            <w:rStyle w:val="Hyperlink"/>
            <w:rFonts w:asciiTheme="minorHAnsi" w:hAnsiTheme="minorHAnsi" w:cstheme="minorHAnsi"/>
            <w:sz w:val="24"/>
            <w:szCs w:val="24"/>
          </w:rPr>
          <w:t>info@veterans-aid.net</w:t>
        </w:r>
      </w:hyperlink>
    </w:p>
    <w:sectPr w:rsidR="00C32916" w:rsidRPr="00F30C60">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FF99" w14:textId="77777777" w:rsidR="006346ED" w:rsidRDefault="006346ED" w:rsidP="001D74E9">
      <w:r>
        <w:separator/>
      </w:r>
    </w:p>
  </w:endnote>
  <w:endnote w:type="continuationSeparator" w:id="0">
    <w:p w14:paraId="5965490B" w14:textId="77777777" w:rsidR="006346ED" w:rsidRDefault="006346ED" w:rsidP="001D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Poppins">
    <w:altName w:val="Nirmala UI"/>
    <w:charset w:val="00"/>
    <w:family w:val="auto"/>
    <w:pitch w:val="variable"/>
    <w:sig w:usb0="00008007" w:usb1="00000000" w:usb2="00000000" w:usb3="00000000" w:csb0="00000093" w:csb1="00000000"/>
  </w:font>
  <w:font w:name="Poppins SemiBold">
    <w:altName w:val="Courier New"/>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3BE7" w14:textId="77777777" w:rsidR="006346ED" w:rsidRDefault="006346ED" w:rsidP="001D74E9">
      <w:r>
        <w:separator/>
      </w:r>
    </w:p>
  </w:footnote>
  <w:footnote w:type="continuationSeparator" w:id="0">
    <w:p w14:paraId="3CF8FAF1" w14:textId="77777777" w:rsidR="006346ED" w:rsidRDefault="006346ED" w:rsidP="001D7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2632" w14:textId="441E2762" w:rsidR="001178DE" w:rsidRDefault="001178DE">
    <w:pPr>
      <w:pStyle w:val="Header"/>
    </w:pPr>
    <w:r>
      <w:rPr>
        <w:noProof/>
      </w:rPr>
      <w:drawing>
        <wp:anchor distT="0" distB="0" distL="114300" distR="114300" simplePos="0" relativeHeight="251659264" behindDoc="0" locked="0" layoutInCell="1" allowOverlap="1" wp14:anchorId="53D9A7C7" wp14:editId="539F89FB">
          <wp:simplePos x="0" y="0"/>
          <wp:positionH relativeFrom="column">
            <wp:posOffset>5054600</wp:posOffset>
          </wp:positionH>
          <wp:positionV relativeFrom="paragraph">
            <wp:posOffset>-436880</wp:posOffset>
          </wp:positionV>
          <wp:extent cx="1591544" cy="897867"/>
          <wp:effectExtent l="0" t="0" r="0" b="0"/>
          <wp:wrapNone/>
          <wp:docPr id="2" name="Picture 2" descr="National Housing Federation - Phase two of the No Homeless Veterans  campaign laun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Housing Federation - Phase two of the No Homeless Veterans  campaign launch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380" cy="903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F20"/>
    <w:multiLevelType w:val="multilevel"/>
    <w:tmpl w:val="31668D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9D118A"/>
    <w:multiLevelType w:val="hybridMultilevel"/>
    <w:tmpl w:val="FEB03278"/>
    <w:lvl w:ilvl="0" w:tplc="7EF28D64">
      <w:start w:val="1"/>
      <w:numFmt w:val="bullet"/>
      <w:lvlText w:val=""/>
      <w:lvlJc w:val="left"/>
      <w:pPr>
        <w:tabs>
          <w:tab w:val="num" w:pos="720"/>
        </w:tabs>
        <w:ind w:left="720" w:hanging="360"/>
      </w:pPr>
      <w:rPr>
        <w:rFonts w:ascii="Symbol" w:hAnsi="Symbol" w:hint="default"/>
      </w:rPr>
    </w:lvl>
    <w:lvl w:ilvl="1" w:tplc="C60E856A" w:tentative="1">
      <w:start w:val="1"/>
      <w:numFmt w:val="bullet"/>
      <w:lvlText w:val=""/>
      <w:lvlJc w:val="left"/>
      <w:pPr>
        <w:tabs>
          <w:tab w:val="num" w:pos="1440"/>
        </w:tabs>
        <w:ind w:left="1440" w:hanging="360"/>
      </w:pPr>
      <w:rPr>
        <w:rFonts w:ascii="Symbol" w:hAnsi="Symbol" w:hint="default"/>
      </w:rPr>
    </w:lvl>
    <w:lvl w:ilvl="2" w:tplc="C5141B06" w:tentative="1">
      <w:start w:val="1"/>
      <w:numFmt w:val="bullet"/>
      <w:lvlText w:val=""/>
      <w:lvlJc w:val="left"/>
      <w:pPr>
        <w:tabs>
          <w:tab w:val="num" w:pos="2160"/>
        </w:tabs>
        <w:ind w:left="2160" w:hanging="360"/>
      </w:pPr>
      <w:rPr>
        <w:rFonts w:ascii="Symbol" w:hAnsi="Symbol" w:hint="default"/>
      </w:rPr>
    </w:lvl>
    <w:lvl w:ilvl="3" w:tplc="FEDCE05A" w:tentative="1">
      <w:start w:val="1"/>
      <w:numFmt w:val="bullet"/>
      <w:lvlText w:val=""/>
      <w:lvlJc w:val="left"/>
      <w:pPr>
        <w:tabs>
          <w:tab w:val="num" w:pos="2880"/>
        </w:tabs>
        <w:ind w:left="2880" w:hanging="360"/>
      </w:pPr>
      <w:rPr>
        <w:rFonts w:ascii="Symbol" w:hAnsi="Symbol" w:hint="default"/>
      </w:rPr>
    </w:lvl>
    <w:lvl w:ilvl="4" w:tplc="65C6DD74" w:tentative="1">
      <w:start w:val="1"/>
      <w:numFmt w:val="bullet"/>
      <w:lvlText w:val=""/>
      <w:lvlJc w:val="left"/>
      <w:pPr>
        <w:tabs>
          <w:tab w:val="num" w:pos="3600"/>
        </w:tabs>
        <w:ind w:left="3600" w:hanging="360"/>
      </w:pPr>
      <w:rPr>
        <w:rFonts w:ascii="Symbol" w:hAnsi="Symbol" w:hint="default"/>
      </w:rPr>
    </w:lvl>
    <w:lvl w:ilvl="5" w:tplc="38E86A1E" w:tentative="1">
      <w:start w:val="1"/>
      <w:numFmt w:val="bullet"/>
      <w:lvlText w:val=""/>
      <w:lvlJc w:val="left"/>
      <w:pPr>
        <w:tabs>
          <w:tab w:val="num" w:pos="4320"/>
        </w:tabs>
        <w:ind w:left="4320" w:hanging="360"/>
      </w:pPr>
      <w:rPr>
        <w:rFonts w:ascii="Symbol" w:hAnsi="Symbol" w:hint="default"/>
      </w:rPr>
    </w:lvl>
    <w:lvl w:ilvl="6" w:tplc="75384C80" w:tentative="1">
      <w:start w:val="1"/>
      <w:numFmt w:val="bullet"/>
      <w:lvlText w:val=""/>
      <w:lvlJc w:val="left"/>
      <w:pPr>
        <w:tabs>
          <w:tab w:val="num" w:pos="5040"/>
        </w:tabs>
        <w:ind w:left="5040" w:hanging="360"/>
      </w:pPr>
      <w:rPr>
        <w:rFonts w:ascii="Symbol" w:hAnsi="Symbol" w:hint="default"/>
      </w:rPr>
    </w:lvl>
    <w:lvl w:ilvl="7" w:tplc="1834D090" w:tentative="1">
      <w:start w:val="1"/>
      <w:numFmt w:val="bullet"/>
      <w:lvlText w:val=""/>
      <w:lvlJc w:val="left"/>
      <w:pPr>
        <w:tabs>
          <w:tab w:val="num" w:pos="5760"/>
        </w:tabs>
        <w:ind w:left="5760" w:hanging="360"/>
      </w:pPr>
      <w:rPr>
        <w:rFonts w:ascii="Symbol" w:hAnsi="Symbol" w:hint="default"/>
      </w:rPr>
    </w:lvl>
    <w:lvl w:ilvl="8" w:tplc="B87056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125D0C"/>
    <w:multiLevelType w:val="multilevel"/>
    <w:tmpl w:val="A470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2E78"/>
    <w:multiLevelType w:val="hybridMultilevel"/>
    <w:tmpl w:val="E1D09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B1237"/>
    <w:multiLevelType w:val="hybridMultilevel"/>
    <w:tmpl w:val="1A5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232C8"/>
    <w:multiLevelType w:val="hybridMultilevel"/>
    <w:tmpl w:val="A7A2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2349B"/>
    <w:multiLevelType w:val="multilevel"/>
    <w:tmpl w:val="9D2A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46CE0"/>
    <w:multiLevelType w:val="hybridMultilevel"/>
    <w:tmpl w:val="479CA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06781"/>
    <w:multiLevelType w:val="hybridMultilevel"/>
    <w:tmpl w:val="382C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353B7"/>
    <w:multiLevelType w:val="hybridMultilevel"/>
    <w:tmpl w:val="1E90EC16"/>
    <w:lvl w:ilvl="0" w:tplc="C91E3374">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BB0A67"/>
    <w:multiLevelType w:val="multilevel"/>
    <w:tmpl w:val="620C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4441955">
    <w:abstractNumId w:val="6"/>
  </w:num>
  <w:num w:numId="2" w16cid:durableId="1986155197">
    <w:abstractNumId w:val="2"/>
  </w:num>
  <w:num w:numId="3" w16cid:durableId="1356692843">
    <w:abstractNumId w:val="10"/>
  </w:num>
  <w:num w:numId="4" w16cid:durableId="625621633">
    <w:abstractNumId w:val="0"/>
  </w:num>
  <w:num w:numId="5" w16cid:durableId="6911764">
    <w:abstractNumId w:val="5"/>
  </w:num>
  <w:num w:numId="6" w16cid:durableId="1108238775">
    <w:abstractNumId w:val="7"/>
  </w:num>
  <w:num w:numId="7" w16cid:durableId="345911826">
    <w:abstractNumId w:val="1"/>
  </w:num>
  <w:num w:numId="8" w16cid:durableId="1568031863">
    <w:abstractNumId w:val="3"/>
  </w:num>
  <w:num w:numId="9" w16cid:durableId="1244293959">
    <w:abstractNumId w:val="8"/>
  </w:num>
  <w:num w:numId="10" w16cid:durableId="742145869">
    <w:abstractNumId w:val="4"/>
  </w:num>
  <w:num w:numId="11" w16cid:durableId="17205884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10"/>
    <w:rsid w:val="0000285D"/>
    <w:rsid w:val="000B064C"/>
    <w:rsid w:val="000B4E28"/>
    <w:rsid w:val="001178DE"/>
    <w:rsid w:val="00171888"/>
    <w:rsid w:val="001734B8"/>
    <w:rsid w:val="001C43CB"/>
    <w:rsid w:val="001D06D2"/>
    <w:rsid w:val="001D74E9"/>
    <w:rsid w:val="00233BD3"/>
    <w:rsid w:val="002B38C7"/>
    <w:rsid w:val="00355575"/>
    <w:rsid w:val="00363F07"/>
    <w:rsid w:val="003D5C3D"/>
    <w:rsid w:val="004F7B59"/>
    <w:rsid w:val="005E6641"/>
    <w:rsid w:val="0061675A"/>
    <w:rsid w:val="00624D38"/>
    <w:rsid w:val="006346ED"/>
    <w:rsid w:val="00654010"/>
    <w:rsid w:val="00713C29"/>
    <w:rsid w:val="00770539"/>
    <w:rsid w:val="007A2A88"/>
    <w:rsid w:val="007B137E"/>
    <w:rsid w:val="00876CF2"/>
    <w:rsid w:val="008C730E"/>
    <w:rsid w:val="008F7004"/>
    <w:rsid w:val="0091701F"/>
    <w:rsid w:val="0097612F"/>
    <w:rsid w:val="00977798"/>
    <w:rsid w:val="009A1710"/>
    <w:rsid w:val="009E6946"/>
    <w:rsid w:val="00A13969"/>
    <w:rsid w:val="00A359A5"/>
    <w:rsid w:val="00A64AA1"/>
    <w:rsid w:val="00A66791"/>
    <w:rsid w:val="00AB1E6F"/>
    <w:rsid w:val="00BC6D12"/>
    <w:rsid w:val="00C0245C"/>
    <w:rsid w:val="00C32916"/>
    <w:rsid w:val="00C44CAD"/>
    <w:rsid w:val="00C85412"/>
    <w:rsid w:val="00D673E7"/>
    <w:rsid w:val="00DA2E0A"/>
    <w:rsid w:val="00E038DC"/>
    <w:rsid w:val="00E208FB"/>
    <w:rsid w:val="00F30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B872"/>
  <w15:chartTrackingRefBased/>
  <w15:docId w15:val="{A259B37F-ABD7-B44C-BA4A-4D1CE3B9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8DE"/>
    <w:pPr>
      <w:keepNext/>
      <w:keepLines/>
      <w:spacing w:before="240"/>
      <w:outlineLvl w:val="0"/>
    </w:pPr>
    <w:rPr>
      <w:rFonts w:asciiTheme="majorHAnsi" w:eastAsiaTheme="majorEastAsia" w:hAnsiTheme="majorHAnsi" w:cstheme="majorBidi"/>
      <w:color w:val="193464" w:themeColor="accent1" w:themeShade="BF"/>
      <w:sz w:val="32"/>
      <w:szCs w:val="32"/>
    </w:rPr>
  </w:style>
  <w:style w:type="paragraph" w:styleId="Heading2">
    <w:name w:val="heading 2"/>
    <w:basedOn w:val="Normal"/>
    <w:link w:val="Heading2Char"/>
    <w:uiPriority w:val="9"/>
    <w:qFormat/>
    <w:rsid w:val="0065401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5401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01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5401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5401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54010"/>
  </w:style>
  <w:style w:type="character" w:styleId="Hyperlink">
    <w:name w:val="Hyperlink"/>
    <w:basedOn w:val="DefaultParagraphFont"/>
    <w:uiPriority w:val="99"/>
    <w:unhideWhenUsed/>
    <w:rsid w:val="00654010"/>
    <w:rPr>
      <w:color w:val="0000FF"/>
      <w:u w:val="single"/>
    </w:rPr>
  </w:style>
  <w:style w:type="character" w:customStyle="1" w:styleId="Title1">
    <w:name w:val="Title1"/>
    <w:basedOn w:val="DefaultParagraphFont"/>
    <w:rsid w:val="00654010"/>
  </w:style>
  <w:style w:type="paragraph" w:customStyle="1" w:styleId="BodyText1">
    <w:name w:val="Body Text #1"/>
    <w:basedOn w:val="Normal"/>
    <w:qFormat/>
    <w:rsid w:val="001D74E9"/>
    <w:rPr>
      <w:rFonts w:ascii="Noto Sans" w:hAnsi="Noto Sans" w:cs="Poppins"/>
      <w:sz w:val="22"/>
      <w:szCs w:val="22"/>
    </w:rPr>
  </w:style>
  <w:style w:type="paragraph" w:styleId="ListParagraph">
    <w:name w:val="List Paragraph"/>
    <w:basedOn w:val="Normal"/>
    <w:uiPriority w:val="34"/>
    <w:rsid w:val="001D74E9"/>
    <w:pPr>
      <w:ind w:left="720"/>
      <w:contextualSpacing/>
    </w:pPr>
  </w:style>
  <w:style w:type="character" w:styleId="FootnoteReference">
    <w:name w:val="footnote reference"/>
    <w:basedOn w:val="DefaultParagraphFont"/>
    <w:uiPriority w:val="99"/>
    <w:semiHidden/>
    <w:unhideWhenUsed/>
    <w:rsid w:val="001D74E9"/>
    <w:rPr>
      <w:vertAlign w:val="superscript"/>
    </w:rPr>
  </w:style>
  <w:style w:type="character" w:styleId="UnresolvedMention">
    <w:name w:val="Unresolved Mention"/>
    <w:basedOn w:val="DefaultParagraphFont"/>
    <w:uiPriority w:val="99"/>
    <w:semiHidden/>
    <w:unhideWhenUsed/>
    <w:rsid w:val="00A13969"/>
    <w:rPr>
      <w:color w:val="605E5C"/>
      <w:shd w:val="clear" w:color="auto" w:fill="E1DFDD"/>
    </w:rPr>
  </w:style>
  <w:style w:type="table" w:styleId="TableGrid">
    <w:name w:val="Table Grid"/>
    <w:basedOn w:val="TableNormal"/>
    <w:uiPriority w:val="39"/>
    <w:rsid w:val="009E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38DC"/>
    <w:rPr>
      <w:color w:val="66B2C9" w:themeColor="followedHyperlink"/>
      <w:u w:val="single"/>
    </w:rPr>
  </w:style>
  <w:style w:type="paragraph" w:styleId="Header">
    <w:name w:val="header"/>
    <w:basedOn w:val="Normal"/>
    <w:link w:val="HeaderChar"/>
    <w:uiPriority w:val="99"/>
    <w:unhideWhenUsed/>
    <w:rsid w:val="001178DE"/>
    <w:pPr>
      <w:tabs>
        <w:tab w:val="center" w:pos="4513"/>
        <w:tab w:val="right" w:pos="9026"/>
      </w:tabs>
    </w:pPr>
  </w:style>
  <w:style w:type="character" w:customStyle="1" w:styleId="HeaderChar">
    <w:name w:val="Header Char"/>
    <w:basedOn w:val="DefaultParagraphFont"/>
    <w:link w:val="Header"/>
    <w:uiPriority w:val="99"/>
    <w:rsid w:val="001178DE"/>
  </w:style>
  <w:style w:type="paragraph" w:styleId="Footer">
    <w:name w:val="footer"/>
    <w:basedOn w:val="Normal"/>
    <w:link w:val="FooterChar"/>
    <w:uiPriority w:val="99"/>
    <w:unhideWhenUsed/>
    <w:rsid w:val="001178DE"/>
    <w:pPr>
      <w:tabs>
        <w:tab w:val="center" w:pos="4513"/>
        <w:tab w:val="right" w:pos="9026"/>
      </w:tabs>
    </w:pPr>
  </w:style>
  <w:style w:type="character" w:customStyle="1" w:styleId="FooterChar">
    <w:name w:val="Footer Char"/>
    <w:basedOn w:val="DefaultParagraphFont"/>
    <w:link w:val="Footer"/>
    <w:uiPriority w:val="99"/>
    <w:rsid w:val="001178DE"/>
  </w:style>
  <w:style w:type="character" w:customStyle="1" w:styleId="Heading1Char">
    <w:name w:val="Heading 1 Char"/>
    <w:basedOn w:val="DefaultParagraphFont"/>
    <w:link w:val="Heading1"/>
    <w:uiPriority w:val="9"/>
    <w:rsid w:val="001178DE"/>
    <w:rPr>
      <w:rFonts w:asciiTheme="majorHAnsi" w:eastAsiaTheme="majorEastAsia" w:hAnsiTheme="majorHAnsi" w:cstheme="majorBidi"/>
      <w:color w:val="19346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9025">
      <w:bodyDiv w:val="1"/>
      <w:marLeft w:val="0"/>
      <w:marRight w:val="0"/>
      <w:marTop w:val="0"/>
      <w:marBottom w:val="0"/>
      <w:divBdr>
        <w:top w:val="none" w:sz="0" w:space="0" w:color="auto"/>
        <w:left w:val="none" w:sz="0" w:space="0" w:color="auto"/>
        <w:bottom w:val="none" w:sz="0" w:space="0" w:color="auto"/>
        <w:right w:val="none" w:sz="0" w:space="0" w:color="auto"/>
      </w:divBdr>
      <w:divsChild>
        <w:div w:id="1685210921">
          <w:marLeft w:val="0"/>
          <w:marRight w:val="0"/>
          <w:marTop w:val="0"/>
          <w:marBottom w:val="0"/>
          <w:divBdr>
            <w:top w:val="none" w:sz="0" w:space="0" w:color="auto"/>
            <w:left w:val="none" w:sz="0" w:space="0" w:color="auto"/>
            <w:bottom w:val="none" w:sz="0" w:space="0" w:color="auto"/>
            <w:right w:val="none" w:sz="0" w:space="0" w:color="auto"/>
          </w:divBdr>
          <w:divsChild>
            <w:div w:id="175507766">
              <w:marLeft w:val="0"/>
              <w:marRight w:val="0"/>
              <w:marTop w:val="0"/>
              <w:marBottom w:val="0"/>
              <w:divBdr>
                <w:top w:val="none" w:sz="0" w:space="0" w:color="auto"/>
                <w:left w:val="none" w:sz="0" w:space="0" w:color="auto"/>
                <w:bottom w:val="none" w:sz="0" w:space="0" w:color="auto"/>
                <w:right w:val="none" w:sz="0" w:space="0" w:color="auto"/>
              </w:divBdr>
              <w:divsChild>
                <w:div w:id="1781099888">
                  <w:marLeft w:val="0"/>
                  <w:marRight w:val="0"/>
                  <w:marTop w:val="0"/>
                  <w:marBottom w:val="0"/>
                  <w:divBdr>
                    <w:top w:val="none" w:sz="0" w:space="0" w:color="auto"/>
                    <w:left w:val="none" w:sz="0" w:space="0" w:color="auto"/>
                    <w:bottom w:val="none" w:sz="0" w:space="0" w:color="auto"/>
                    <w:right w:val="none" w:sz="0" w:space="0" w:color="auto"/>
                  </w:divBdr>
                  <w:divsChild>
                    <w:div w:id="5159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056569">
      <w:bodyDiv w:val="1"/>
      <w:marLeft w:val="0"/>
      <w:marRight w:val="0"/>
      <w:marTop w:val="0"/>
      <w:marBottom w:val="0"/>
      <w:divBdr>
        <w:top w:val="none" w:sz="0" w:space="0" w:color="auto"/>
        <w:left w:val="none" w:sz="0" w:space="0" w:color="auto"/>
        <w:bottom w:val="none" w:sz="0" w:space="0" w:color="auto"/>
        <w:right w:val="none" w:sz="0" w:space="0" w:color="auto"/>
      </w:divBdr>
      <w:divsChild>
        <w:div w:id="1797020978">
          <w:marLeft w:val="0"/>
          <w:marRight w:val="0"/>
          <w:marTop w:val="0"/>
          <w:marBottom w:val="0"/>
          <w:divBdr>
            <w:top w:val="none" w:sz="0" w:space="0" w:color="auto"/>
            <w:left w:val="none" w:sz="0" w:space="0" w:color="auto"/>
            <w:bottom w:val="none" w:sz="0" w:space="0" w:color="auto"/>
            <w:right w:val="none" w:sz="0" w:space="0" w:color="auto"/>
          </w:divBdr>
          <w:divsChild>
            <w:div w:id="1809785610">
              <w:marLeft w:val="0"/>
              <w:marRight w:val="0"/>
              <w:marTop w:val="0"/>
              <w:marBottom w:val="0"/>
              <w:divBdr>
                <w:top w:val="none" w:sz="0" w:space="0" w:color="auto"/>
                <w:left w:val="none" w:sz="0" w:space="0" w:color="auto"/>
                <w:bottom w:val="none" w:sz="0" w:space="0" w:color="auto"/>
                <w:right w:val="none" w:sz="0" w:space="0" w:color="auto"/>
              </w:divBdr>
              <w:divsChild>
                <w:div w:id="1284726720">
                  <w:marLeft w:val="0"/>
                  <w:marRight w:val="0"/>
                  <w:marTop w:val="0"/>
                  <w:marBottom w:val="0"/>
                  <w:divBdr>
                    <w:top w:val="none" w:sz="0" w:space="0" w:color="auto"/>
                    <w:left w:val="none" w:sz="0" w:space="0" w:color="auto"/>
                    <w:bottom w:val="none" w:sz="0" w:space="0" w:color="auto"/>
                    <w:right w:val="none" w:sz="0" w:space="0" w:color="auto"/>
                  </w:divBdr>
                </w:div>
              </w:divsChild>
            </w:div>
            <w:div w:id="1564289667">
              <w:marLeft w:val="0"/>
              <w:marRight w:val="0"/>
              <w:marTop w:val="0"/>
              <w:marBottom w:val="0"/>
              <w:divBdr>
                <w:top w:val="none" w:sz="0" w:space="0" w:color="auto"/>
                <w:left w:val="none" w:sz="0" w:space="0" w:color="auto"/>
                <w:bottom w:val="none" w:sz="0" w:space="0" w:color="auto"/>
                <w:right w:val="none" w:sz="0" w:space="0" w:color="auto"/>
              </w:divBdr>
              <w:divsChild>
                <w:div w:id="11830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ighousing.org.uk/" TargetMode="External"/><Relationship Id="rId18" Type="http://schemas.openxmlformats.org/officeDocument/2006/relationships/hyperlink" Target="http://www.Cobseo.org.uk" TargetMode="External"/><Relationship Id="rId26" Type="http://schemas.openxmlformats.org/officeDocument/2006/relationships/hyperlink" Target="http://www.raf-ff.org.uk" TargetMode="External"/><Relationship Id="rId3" Type="http://schemas.openxmlformats.org/officeDocument/2006/relationships/customXml" Target="../customXml/item3.xml"/><Relationship Id="rId21" Type="http://schemas.openxmlformats.org/officeDocument/2006/relationships/hyperlink" Target="https://england.shelter.org.u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upport.veteransgateway.org.uk/app/finding_a_home" TargetMode="External"/><Relationship Id="rId17" Type="http://schemas.openxmlformats.org/officeDocument/2006/relationships/hyperlink" Target="http://www.aff.org.uk" TargetMode="External"/><Relationship Id="rId25" Type="http://schemas.openxmlformats.org/officeDocument/2006/relationships/hyperlink" Target="http://www.rafbf.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eteransgateway.org.uk" TargetMode="External"/><Relationship Id="rId20" Type="http://schemas.openxmlformats.org/officeDocument/2006/relationships/hyperlink" Target="https://www.stoll.org.uk/no-homeless-veterans/" TargetMode="External"/><Relationship Id="rId29" Type="http://schemas.openxmlformats.org/officeDocument/2006/relationships/hyperlink" Target="http://www.rnrmc.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groups/veterans-welfare-service" TargetMode="External"/><Relationship Id="rId24" Type="http://schemas.openxmlformats.org/officeDocument/2006/relationships/hyperlink" Target="http://www.nff.org.uk"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upport.veteransgateway.org.uk/app/finding_a_home" TargetMode="External"/><Relationship Id="rId23" Type="http://schemas.openxmlformats.org/officeDocument/2006/relationships/hyperlink" Target="https://www.gov.uk/government/publications/improving-access-to-social-housing-for-members-of-the-armed-forces/improving-access-to-social-housing-for-members-of-the-armed-forces" TargetMode="External"/><Relationship Id="rId28" Type="http://schemas.openxmlformats.org/officeDocument/2006/relationships/hyperlink" Target="http://www.britishlegion.org.uk" TargetMode="External"/><Relationship Id="rId10" Type="http://schemas.openxmlformats.org/officeDocument/2006/relationships/hyperlink" Target="https://www.gov.uk/guidance/help-and-support-for-service-leavers-and-their-families" TargetMode="External"/><Relationship Id="rId19" Type="http://schemas.openxmlformats.org/officeDocument/2006/relationships/hyperlink" Target="http://www.firstlighttrust.co.uk" TargetMode="External"/><Relationship Id="rId31" Type="http://schemas.openxmlformats.org/officeDocument/2006/relationships/hyperlink" Target="mailto:info@veterans-aid.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oll.org.uk/housing/" TargetMode="External"/><Relationship Id="rId22" Type="http://schemas.openxmlformats.org/officeDocument/2006/relationships/hyperlink" Target="http://www.ssafa.org.uk" TargetMode="External"/><Relationship Id="rId27" Type="http://schemas.openxmlformats.org/officeDocument/2006/relationships/hyperlink" Target="http://www.theripplepond.org" TargetMode="External"/><Relationship Id="rId30" Type="http://schemas.openxmlformats.org/officeDocument/2006/relationships/hyperlink" Target="http://www.veterans-aid.net"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 Homeless Veterans">
      <a:dk1>
        <a:sysClr val="windowText" lastClr="000000"/>
      </a:dk1>
      <a:lt1>
        <a:sysClr val="window" lastClr="FFFFFF"/>
      </a:lt1>
      <a:dk2>
        <a:srgbClr val="44546A"/>
      </a:dk2>
      <a:lt2>
        <a:srgbClr val="E7E6E6"/>
      </a:lt2>
      <a:accent1>
        <a:srgbClr val="224686"/>
      </a:accent1>
      <a:accent2>
        <a:srgbClr val="EC671B"/>
      </a:accent2>
      <a:accent3>
        <a:srgbClr val="D5DBD8"/>
      </a:accent3>
      <a:accent4>
        <a:srgbClr val="66B2C9"/>
      </a:accent4>
      <a:accent5>
        <a:srgbClr val="224686"/>
      </a:accent5>
      <a:accent6>
        <a:srgbClr val="EC671B"/>
      </a:accent6>
      <a:hlink>
        <a:srgbClr val="224686"/>
      </a:hlink>
      <a:folHlink>
        <a:srgbClr val="66B2C9"/>
      </a:folHlink>
    </a:clrScheme>
    <a:fontScheme name="Homeless Link">
      <a:majorFont>
        <a:latin typeface="Poppins"/>
        <a:ea typeface=""/>
        <a:cs typeface=""/>
      </a:majorFont>
      <a:minorFont>
        <a:latin typeface="No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72fdba-d45f-4a16-9e4c-354314d7f52b" xsi:nil="true"/>
    <lcf76f155ced4ddcb4097134ff3c332f xmlns="dae4c362-64b6-498a-bdae-71740040bf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1F790095BA64986DCD2F739E5FA8E" ma:contentTypeVersion="15" ma:contentTypeDescription="Create a new document." ma:contentTypeScope="" ma:versionID="1d9dee12aaa94ad45ea3473edccac12d">
  <xsd:schema xmlns:xsd="http://www.w3.org/2001/XMLSchema" xmlns:xs="http://www.w3.org/2001/XMLSchema" xmlns:p="http://schemas.microsoft.com/office/2006/metadata/properties" xmlns:ns2="dae4c362-64b6-498a-bdae-71740040bf2e" xmlns:ns3="1872fdba-d45f-4a16-9e4c-354314d7f52b" targetNamespace="http://schemas.microsoft.com/office/2006/metadata/properties" ma:root="true" ma:fieldsID="a69ffce0357d12fa87100b856fa7dec7" ns2:_="" ns3:_="">
    <xsd:import namespace="dae4c362-64b6-498a-bdae-71740040bf2e"/>
    <xsd:import namespace="1872fdba-d45f-4a16-9e4c-354314d7f5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4c362-64b6-498a-bdae-71740040b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b1a883-4adb-4c46-8493-2b63720c41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2fdba-d45f-4a16-9e4c-354314d7f5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e5f950-47d9-4ea3-8ecd-7bf55e79d03b}" ma:internalName="TaxCatchAll" ma:showField="CatchAllData" ma:web="1872fdba-d45f-4a16-9e4c-354314d7f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F3504-7B0B-4B7A-92AB-2E98A51224F7}">
  <ds:schemaRefs>
    <ds:schemaRef ds:uri="http://schemas.microsoft.com/office/2006/metadata/properties"/>
    <ds:schemaRef ds:uri="http://schemas.microsoft.com/office/infopath/2007/PartnerControls"/>
    <ds:schemaRef ds:uri="1872fdba-d45f-4a16-9e4c-354314d7f52b"/>
    <ds:schemaRef ds:uri="dae4c362-64b6-498a-bdae-71740040bf2e"/>
  </ds:schemaRefs>
</ds:datastoreItem>
</file>

<file path=customXml/itemProps2.xml><?xml version="1.0" encoding="utf-8"?>
<ds:datastoreItem xmlns:ds="http://schemas.openxmlformats.org/officeDocument/2006/customXml" ds:itemID="{36B09A0A-B75C-4AFD-8E30-FF7296598A7A}">
  <ds:schemaRefs>
    <ds:schemaRef ds:uri="http://schemas.microsoft.com/sharepoint/v3/contenttype/forms"/>
  </ds:schemaRefs>
</ds:datastoreItem>
</file>

<file path=customXml/itemProps3.xml><?xml version="1.0" encoding="utf-8"?>
<ds:datastoreItem xmlns:ds="http://schemas.openxmlformats.org/officeDocument/2006/customXml" ds:itemID="{F190CC18-4DB1-4EDA-841F-B4EC8E9FE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4c362-64b6-498a-bdae-71740040bf2e"/>
    <ds:schemaRef ds:uri="1872fdba-d45f-4a16-9e4c-354314d7f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Paterson</dc:creator>
  <cp:keywords/>
  <dc:description/>
  <cp:lastModifiedBy>Louise Morriss</cp:lastModifiedBy>
  <cp:revision>22</cp:revision>
  <dcterms:created xsi:type="dcterms:W3CDTF">2023-01-13T11:03:00Z</dcterms:created>
  <dcterms:modified xsi:type="dcterms:W3CDTF">2023-01-24T09:49:00Z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0x010100B8D1F790095BA64986DCD2F739E5FA8E</vt:lpwstr>
  </property>
  <property fmtid="{D5CDD505-2E9C-101B-9397-08002B2CF9AE}" pid="3" name="MediaServiceImageTags">
    <vt:lpwstr/>
  </property>
</Properties>
</file>