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58" w:rsidRDefault="009C3EBD" w:rsidP="003F08E7">
      <w:r>
        <w:rPr>
          <w:noProof/>
        </w:rPr>
        <mc:AlternateContent>
          <mc:Choice Requires="wps">
            <w:drawing>
              <wp:anchor distT="0" distB="0" distL="114300" distR="114300" simplePos="0" relativeHeight="251659264" behindDoc="0" locked="0" layoutInCell="1" allowOverlap="1">
                <wp:simplePos x="0" y="0"/>
                <wp:positionH relativeFrom="column">
                  <wp:posOffset>4972050</wp:posOffset>
                </wp:positionH>
                <wp:positionV relativeFrom="paragraph">
                  <wp:posOffset>100965</wp:posOffset>
                </wp:positionV>
                <wp:extent cx="933450" cy="90487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58" w:rsidRDefault="00DA5115">
                            <w:r>
                              <w:rPr>
                                <w:noProof/>
                              </w:rPr>
                              <w:drawing>
                                <wp:inline distT="0" distB="0" distL="0" distR="0" wp14:anchorId="62270FE3" wp14:editId="0F995E7F">
                                  <wp:extent cx="695325" cy="695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2.png"/>
                                          <pic:cNvPicPr/>
                                        </pic:nvPicPr>
                                        <pic:blipFill>
                                          <a:blip r:embed="rId8">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1.5pt;margin-top:7.95pt;width:73.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JO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" filled="f" stroked="f">
                <v:textbox>
                  <w:txbxContent>
                    <w:p w:rsidR="00214258" w:rsidRDefault="00DA5115">
                      <w:r>
                        <w:rPr>
                          <w:noProof/>
                        </w:rPr>
                        <w:drawing>
                          <wp:inline distT="0" distB="0" distL="0" distR="0" wp14:anchorId="62270FE3" wp14:editId="0F995E7F">
                            <wp:extent cx="695325" cy="695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2.png"/>
                                    <pic:cNvPicPr/>
                                  </pic:nvPicPr>
                                  <pic:blipFill>
                                    <a:blip r:embed="rId9">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129540</wp:posOffset>
                </wp:positionV>
                <wp:extent cx="6629400" cy="762000"/>
                <wp:effectExtent l="0" t="0" r="1905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62000"/>
                        </a:xfrm>
                        <a:prstGeom prst="roundRect">
                          <a:avLst>
                            <a:gd name="adj" fmla="val 16667"/>
                          </a:avLst>
                        </a:prstGeom>
                        <a:solidFill>
                          <a:srgbClr val="FFFFFF"/>
                        </a:solidFill>
                        <a:ln w="9525">
                          <a:solidFill>
                            <a:sysClr val="windowText" lastClr="000000">
                              <a:lumMod val="100000"/>
                              <a:lumOff val="0"/>
                            </a:sysClr>
                          </a:solidFill>
                          <a:round/>
                          <a:headEnd/>
                          <a:tailEnd/>
                        </a:ln>
                      </wps:spPr>
                      <wps:txbx>
                        <w:txbxContent>
                          <w:p w:rsidR="00214258" w:rsidRPr="00DA4AAC" w:rsidRDefault="00214258" w:rsidP="00214258">
                            <w:pPr>
                              <w:rPr>
                                <w:sz w:val="72"/>
                                <w:szCs w:val="72"/>
                              </w:rPr>
                            </w:pPr>
                            <w:r>
                              <w:rPr>
                                <w:sz w:val="72"/>
                                <w:szCs w:val="72"/>
                              </w:rPr>
                              <w:t xml:space="preserve">Staying safe on </w:t>
                            </w:r>
                            <w:r w:rsidR="009C3EBD">
                              <w:rPr>
                                <w:sz w:val="72"/>
                                <w:szCs w:val="72"/>
                              </w:rPr>
                              <w:t>Twitter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36pt;margin-top:10.2pt;width:52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">
                <v:textbox>
                  <w:txbxContent>
                    <w:p w:rsidR="00214258" w:rsidRPr="00DA4AAC" w:rsidRDefault="00214258" w:rsidP="00214258">
                      <w:pPr>
                        <w:rPr>
                          <w:sz w:val="72"/>
                          <w:szCs w:val="72"/>
                        </w:rPr>
                      </w:pPr>
                      <w:r>
                        <w:rPr>
                          <w:sz w:val="72"/>
                          <w:szCs w:val="72"/>
                        </w:rPr>
                        <w:t xml:space="preserve">Staying safe on </w:t>
                      </w:r>
                      <w:r w:rsidR="009C3EBD">
                        <w:rPr>
                          <w:sz w:val="72"/>
                          <w:szCs w:val="72"/>
                        </w:rPr>
                        <w:t>Twitter</w:t>
                      </w:r>
                    </w:p>
                  </w:txbxContent>
                </v:textbox>
              </v:roundrect>
            </w:pict>
          </mc:Fallback>
        </mc:AlternateContent>
      </w:r>
    </w:p>
    <w:p w:rsidR="00214258" w:rsidRDefault="00214258" w:rsidP="003F08E7"/>
    <w:p w:rsidR="00214258" w:rsidRDefault="00214258" w:rsidP="003F08E7"/>
    <w:p w:rsidR="00DA5115" w:rsidRPr="009E5577" w:rsidRDefault="00DA5115" w:rsidP="00CF0D6B">
      <w:pPr>
        <w:spacing w:after="120" w:line="240" w:lineRule="auto"/>
        <w:ind w:left="-567" w:right="-567"/>
        <w:rPr>
          <w:rFonts w:ascii="Arial" w:eastAsia="Times New Roman" w:hAnsi="Arial" w:cs="Arial"/>
          <w:lang w:val="en"/>
        </w:rPr>
      </w:pPr>
      <w:r w:rsidRPr="009E5577">
        <w:rPr>
          <w:rFonts w:ascii="Arial" w:eastAsia="Times New Roman" w:hAnsi="Arial" w:cs="Arial"/>
          <w:lang w:val="en"/>
        </w:rPr>
        <w:t>Twitter is</w:t>
      </w:r>
      <w:bookmarkStart w:id="0" w:name="_GoBack"/>
      <w:bookmarkEnd w:id="0"/>
      <w:r w:rsidRPr="009E5577">
        <w:rPr>
          <w:rFonts w:ascii="Arial" w:eastAsia="Times New Roman" w:hAnsi="Arial" w:cs="Arial"/>
          <w:lang w:val="en"/>
        </w:rPr>
        <w:t xml:space="preserve"> a social networking site that allows people all over the world to comment on news, events and things that are happening to them as they occur. Known as 'microblogging', these comments – ‘tweets’ – have to be very short.</w:t>
      </w:r>
      <w:r w:rsidR="00D64E23" w:rsidRPr="009E5577">
        <w:rPr>
          <w:rFonts w:ascii="Arial" w:eastAsia="Times New Roman" w:hAnsi="Arial" w:cs="Arial"/>
          <w:lang w:val="en"/>
        </w:rPr>
        <w:t xml:space="preserve">  </w:t>
      </w:r>
      <w:r w:rsidR="00D64E23" w:rsidRPr="009E5577">
        <w:rPr>
          <w:rFonts w:ascii="Arial" w:hAnsi="Arial" w:cs="Arial"/>
          <w:lang w:val="en"/>
        </w:rPr>
        <w:t>When you sign up for Twitter, your Tweets are public by default; anyone can view and interact with your Tweets</w:t>
      </w:r>
      <w:r w:rsidR="009E5577" w:rsidRPr="009E5577">
        <w:rPr>
          <w:rFonts w:ascii="Arial" w:hAnsi="Arial" w:cs="Arial"/>
          <w:lang w:val="en"/>
        </w:rPr>
        <w:t>.</w:t>
      </w:r>
    </w:p>
    <w:tbl>
      <w:tblPr>
        <w:tblStyle w:val="TableGrid"/>
        <w:tblW w:w="10064" w:type="dxa"/>
        <w:tblInd w:w="-512" w:type="dxa"/>
        <w:tblLook w:val="04A0" w:firstRow="1" w:lastRow="0" w:firstColumn="1" w:lastColumn="0" w:noHBand="0" w:noVBand="1"/>
      </w:tblPr>
      <w:tblGrid>
        <w:gridCol w:w="520"/>
        <w:gridCol w:w="2539"/>
        <w:gridCol w:w="7005"/>
      </w:tblGrid>
      <w:tr w:rsidR="00214258" w:rsidTr="00840956">
        <w:tc>
          <w:tcPr>
            <w:tcW w:w="520" w:type="dxa"/>
          </w:tcPr>
          <w:p w:rsidR="00214258" w:rsidRPr="00E86604" w:rsidRDefault="00214258" w:rsidP="00840956">
            <w:pPr>
              <w:rPr>
                <w:sz w:val="24"/>
                <w:szCs w:val="24"/>
              </w:rPr>
            </w:pPr>
            <w:r>
              <w:rPr>
                <w:sz w:val="24"/>
                <w:szCs w:val="24"/>
              </w:rPr>
              <w:t>1.</w:t>
            </w:r>
          </w:p>
        </w:tc>
        <w:tc>
          <w:tcPr>
            <w:tcW w:w="2539" w:type="dxa"/>
          </w:tcPr>
          <w:p w:rsidR="00214258" w:rsidRPr="005B3497" w:rsidRDefault="00D64E23" w:rsidP="00840956">
            <w:pPr>
              <w:outlineLvl w:val="3"/>
              <w:rPr>
                <w:rFonts w:eastAsia="Times New Roman" w:cs="Arial"/>
                <w:bCs/>
                <w:sz w:val="24"/>
                <w:szCs w:val="24"/>
              </w:rPr>
            </w:pPr>
            <w:r>
              <w:rPr>
                <w:sz w:val="24"/>
                <w:szCs w:val="24"/>
              </w:rPr>
              <w:t>Who can see my Tweets?</w:t>
            </w:r>
          </w:p>
          <w:p w:rsidR="00214258" w:rsidRPr="005B3497" w:rsidRDefault="00214258" w:rsidP="00840956">
            <w:pPr>
              <w:rPr>
                <w:sz w:val="24"/>
                <w:szCs w:val="24"/>
              </w:rPr>
            </w:pPr>
          </w:p>
        </w:tc>
        <w:tc>
          <w:tcPr>
            <w:tcW w:w="7005" w:type="dxa"/>
          </w:tcPr>
          <w:p w:rsidR="00D64E23" w:rsidRPr="00D64E23" w:rsidRDefault="00D64E23" w:rsidP="00D64E23">
            <w:pPr>
              <w:numPr>
                <w:ilvl w:val="0"/>
                <w:numId w:val="3"/>
              </w:numPr>
              <w:spacing w:before="100" w:beforeAutospacing="1" w:after="120"/>
              <w:ind w:left="357" w:hanging="357"/>
              <w:rPr>
                <w:rFonts w:eastAsia="Times New Roman" w:cs="Arial"/>
                <w:sz w:val="24"/>
                <w:szCs w:val="24"/>
                <w:lang w:val="en"/>
              </w:rPr>
            </w:pPr>
            <w:r w:rsidRPr="00D64E23">
              <w:rPr>
                <w:rFonts w:eastAsia="Times New Roman" w:cs="Arial"/>
                <w:b/>
                <w:bCs/>
                <w:color w:val="C00000"/>
                <w:sz w:val="24"/>
                <w:szCs w:val="24"/>
                <w:lang w:val="en"/>
              </w:rPr>
              <w:t>Public Tweets</w:t>
            </w:r>
            <w:r w:rsidRPr="00D64E23">
              <w:rPr>
                <w:rFonts w:eastAsia="Times New Roman" w:cs="Arial"/>
                <w:color w:val="C00000"/>
                <w:sz w:val="24"/>
                <w:szCs w:val="24"/>
                <w:lang w:val="en"/>
              </w:rPr>
              <w:t> </w:t>
            </w:r>
            <w:r w:rsidRPr="00D64E23">
              <w:rPr>
                <w:rFonts w:eastAsia="Times New Roman" w:cs="Arial"/>
                <w:sz w:val="24"/>
                <w:szCs w:val="24"/>
                <w:lang w:val="en"/>
              </w:rPr>
              <w:t>can be seen by anyone, whether or not they have a Twitter account.</w:t>
            </w:r>
          </w:p>
          <w:p w:rsidR="00214258" w:rsidRPr="00D64E23" w:rsidRDefault="00D64E23" w:rsidP="00D64E23">
            <w:pPr>
              <w:numPr>
                <w:ilvl w:val="0"/>
                <w:numId w:val="3"/>
              </w:numPr>
              <w:spacing w:before="100" w:beforeAutospacing="1" w:after="120"/>
              <w:ind w:left="357" w:hanging="357"/>
              <w:rPr>
                <w:rFonts w:ascii="Arial" w:eastAsia="Times New Roman" w:hAnsi="Arial" w:cs="Arial"/>
                <w:sz w:val="24"/>
                <w:szCs w:val="24"/>
                <w:lang w:val="en"/>
              </w:rPr>
            </w:pPr>
            <w:r w:rsidRPr="00D64E23">
              <w:rPr>
                <w:rFonts w:eastAsia="Times New Roman" w:cs="Arial"/>
                <w:b/>
                <w:bCs/>
                <w:color w:val="C00000"/>
                <w:sz w:val="24"/>
                <w:szCs w:val="24"/>
                <w:lang w:val="en"/>
              </w:rPr>
              <w:t>Protected Tweets</w:t>
            </w:r>
            <w:r w:rsidRPr="00D64E23">
              <w:rPr>
                <w:rFonts w:eastAsia="Times New Roman" w:cs="Arial"/>
                <w:color w:val="C00000"/>
                <w:sz w:val="24"/>
                <w:szCs w:val="24"/>
                <w:lang w:val="en"/>
              </w:rPr>
              <w:t xml:space="preserve"> </w:t>
            </w:r>
            <w:r>
              <w:rPr>
                <w:rFonts w:eastAsia="Times New Roman" w:cs="Arial"/>
                <w:sz w:val="24"/>
                <w:szCs w:val="24"/>
                <w:lang w:val="en"/>
              </w:rPr>
              <w:t>m</w:t>
            </w:r>
            <w:r w:rsidRPr="00D64E23">
              <w:rPr>
                <w:rFonts w:eastAsia="Times New Roman" w:cs="Arial"/>
                <w:sz w:val="24"/>
                <w:szCs w:val="24"/>
                <w:lang w:val="en"/>
              </w:rPr>
              <w:t>ay only be visible to your Twitter followers</w:t>
            </w:r>
            <w:r w:rsidRPr="00D64E23">
              <w:rPr>
                <w:rFonts w:ascii="Arial" w:eastAsia="Times New Roman" w:hAnsi="Arial" w:cs="Arial"/>
                <w:sz w:val="24"/>
                <w:szCs w:val="24"/>
                <w:lang w:val="en"/>
              </w:rPr>
              <w:t>.</w:t>
            </w:r>
          </w:p>
        </w:tc>
      </w:tr>
      <w:tr w:rsidR="00214258" w:rsidTr="00840956">
        <w:tc>
          <w:tcPr>
            <w:tcW w:w="520" w:type="dxa"/>
          </w:tcPr>
          <w:p w:rsidR="00214258" w:rsidRPr="00E86604" w:rsidRDefault="00214258" w:rsidP="00840956">
            <w:pPr>
              <w:rPr>
                <w:sz w:val="24"/>
                <w:szCs w:val="24"/>
              </w:rPr>
            </w:pPr>
            <w:r>
              <w:rPr>
                <w:sz w:val="24"/>
                <w:szCs w:val="24"/>
              </w:rPr>
              <w:t>2.</w:t>
            </w:r>
          </w:p>
        </w:tc>
        <w:tc>
          <w:tcPr>
            <w:tcW w:w="2539" w:type="dxa"/>
          </w:tcPr>
          <w:p w:rsidR="00214258" w:rsidRDefault="00D64E23" w:rsidP="00B24F3B">
            <w:pPr>
              <w:rPr>
                <w:sz w:val="24"/>
                <w:szCs w:val="24"/>
              </w:rPr>
            </w:pPr>
            <w:r>
              <w:rPr>
                <w:sz w:val="24"/>
                <w:szCs w:val="24"/>
              </w:rPr>
              <w:t xml:space="preserve">How do I </w:t>
            </w:r>
            <w:r>
              <w:rPr>
                <w:b/>
                <w:sz w:val="24"/>
                <w:szCs w:val="24"/>
              </w:rPr>
              <w:t>protect</w:t>
            </w:r>
            <w:r>
              <w:rPr>
                <w:sz w:val="24"/>
                <w:szCs w:val="24"/>
              </w:rPr>
              <w:t xml:space="preserve"> my tweets</w:t>
            </w:r>
          </w:p>
          <w:p w:rsidR="0053380A" w:rsidRDefault="0053380A" w:rsidP="00B24F3B">
            <w:pPr>
              <w:rPr>
                <w:sz w:val="24"/>
                <w:szCs w:val="24"/>
              </w:rPr>
            </w:pPr>
          </w:p>
          <w:p w:rsidR="0053380A" w:rsidRPr="00D64E23" w:rsidRDefault="0053380A" w:rsidP="00B24F3B">
            <w:pPr>
              <w:rPr>
                <w:sz w:val="24"/>
                <w:szCs w:val="24"/>
              </w:rPr>
            </w:pPr>
            <w:r>
              <w:rPr>
                <w:noProof/>
              </w:rPr>
              <w:drawing>
                <wp:inline distT="0" distB="0" distL="0" distR="0" wp14:anchorId="12D17B43" wp14:editId="09726AB9">
                  <wp:extent cx="1209675" cy="83625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28" t="12891" r="58403" b="54039"/>
                          <a:stretch/>
                        </pic:blipFill>
                        <pic:spPr bwMode="auto">
                          <a:xfrm>
                            <a:off x="0" y="0"/>
                            <a:ext cx="1211152" cy="837274"/>
                          </a:xfrm>
                          <a:prstGeom prst="rect">
                            <a:avLst/>
                          </a:prstGeom>
                          <a:ln>
                            <a:noFill/>
                          </a:ln>
                          <a:extLst>
                            <a:ext uri="{53640926-AAD7-44D8-BBD7-CCE9431645EC}">
                              <a14:shadowObscured xmlns:a14="http://schemas.microsoft.com/office/drawing/2010/main"/>
                            </a:ext>
                          </a:extLst>
                        </pic:spPr>
                      </pic:pic>
                    </a:graphicData>
                  </a:graphic>
                </wp:inline>
              </w:drawing>
            </w:r>
          </w:p>
        </w:tc>
        <w:tc>
          <w:tcPr>
            <w:tcW w:w="7005" w:type="dxa"/>
          </w:tcPr>
          <w:p w:rsidR="00214258" w:rsidRDefault="00A60235" w:rsidP="0053380A">
            <w:pPr>
              <w:spacing w:after="120"/>
              <w:jc w:val="both"/>
              <w:rPr>
                <w:b/>
                <w:sz w:val="24"/>
                <w:szCs w:val="24"/>
              </w:rPr>
            </w:pPr>
            <w:r>
              <w:rPr>
                <w:sz w:val="24"/>
                <w:szCs w:val="24"/>
              </w:rPr>
              <w:t xml:space="preserve">In </w:t>
            </w:r>
            <w:r>
              <w:rPr>
                <w:b/>
                <w:sz w:val="24"/>
                <w:szCs w:val="24"/>
              </w:rPr>
              <w:t>Settings</w:t>
            </w:r>
            <w:r>
              <w:rPr>
                <w:sz w:val="24"/>
                <w:szCs w:val="24"/>
              </w:rPr>
              <w:t xml:space="preserve"> go to </w:t>
            </w:r>
            <w:r w:rsidRPr="00074167">
              <w:rPr>
                <w:b/>
                <w:color w:val="C00000"/>
                <w:sz w:val="24"/>
                <w:szCs w:val="24"/>
              </w:rPr>
              <w:t>Privacy and safety</w:t>
            </w:r>
            <w:r>
              <w:rPr>
                <w:b/>
                <w:sz w:val="24"/>
                <w:szCs w:val="24"/>
              </w:rPr>
              <w:t>.</w:t>
            </w:r>
          </w:p>
          <w:p w:rsidR="00A60235" w:rsidRPr="0053380A" w:rsidRDefault="00A60235" w:rsidP="009E5577">
            <w:pPr>
              <w:pStyle w:val="ListParagraph"/>
              <w:numPr>
                <w:ilvl w:val="0"/>
                <w:numId w:val="6"/>
              </w:numPr>
              <w:ind w:left="357" w:hanging="357"/>
              <w:jc w:val="both"/>
              <w:rPr>
                <w:b/>
                <w:sz w:val="24"/>
                <w:szCs w:val="24"/>
              </w:rPr>
            </w:pPr>
            <w:r w:rsidRPr="0053380A">
              <w:rPr>
                <w:sz w:val="24"/>
                <w:szCs w:val="24"/>
              </w:rPr>
              <w:t xml:space="preserve">In the Tweets section, </w:t>
            </w:r>
            <w:r w:rsidRPr="0053380A">
              <w:rPr>
                <w:b/>
                <w:sz w:val="24"/>
                <w:szCs w:val="24"/>
              </w:rPr>
              <w:t>Check</w:t>
            </w:r>
            <w:r w:rsidRPr="0053380A">
              <w:rPr>
                <w:sz w:val="24"/>
                <w:szCs w:val="24"/>
              </w:rPr>
              <w:t xml:space="preserve"> the box to </w:t>
            </w:r>
            <w:r w:rsidRPr="0053380A">
              <w:rPr>
                <w:b/>
                <w:color w:val="C00000"/>
                <w:sz w:val="24"/>
                <w:szCs w:val="24"/>
              </w:rPr>
              <w:t>Protect your Tweets</w:t>
            </w:r>
          </w:p>
          <w:p w:rsidR="00A60235" w:rsidRPr="00074167" w:rsidRDefault="00074167" w:rsidP="00B24F3B">
            <w:pPr>
              <w:spacing w:before="120" w:after="120"/>
              <w:rPr>
                <w:sz w:val="24"/>
                <w:szCs w:val="24"/>
              </w:rPr>
            </w:pPr>
            <w:r>
              <w:rPr>
                <w:sz w:val="24"/>
                <w:szCs w:val="24"/>
              </w:rPr>
              <w:t>On the web</w:t>
            </w:r>
            <w:r w:rsidR="00B24F3B">
              <w:rPr>
                <w:sz w:val="24"/>
                <w:szCs w:val="24"/>
              </w:rPr>
              <w:t>,</w:t>
            </w:r>
            <w:r>
              <w:rPr>
                <w:sz w:val="24"/>
                <w:szCs w:val="24"/>
              </w:rPr>
              <w:t xml:space="preserve"> you will need to </w:t>
            </w:r>
            <w:r>
              <w:rPr>
                <w:b/>
                <w:sz w:val="24"/>
                <w:szCs w:val="24"/>
              </w:rPr>
              <w:t>Save changes</w:t>
            </w:r>
            <w:r>
              <w:rPr>
                <w:sz w:val="24"/>
                <w:szCs w:val="24"/>
              </w:rPr>
              <w:t xml:space="preserve"> at the bottom of the screen and will be prompted to re-enter your password.</w:t>
            </w:r>
          </w:p>
          <w:p w:rsidR="00A60235" w:rsidRDefault="00074167" w:rsidP="00214258">
            <w:pPr>
              <w:spacing w:before="120" w:after="120"/>
              <w:jc w:val="both"/>
              <w:rPr>
                <w:sz w:val="24"/>
                <w:szCs w:val="24"/>
              </w:rPr>
            </w:pPr>
            <w:r>
              <w:rPr>
                <w:sz w:val="24"/>
                <w:szCs w:val="24"/>
              </w:rPr>
              <w:t xml:space="preserve">You can make you Tweets </w:t>
            </w:r>
            <w:r>
              <w:rPr>
                <w:b/>
                <w:sz w:val="24"/>
                <w:szCs w:val="24"/>
              </w:rPr>
              <w:t>Public</w:t>
            </w:r>
            <w:r>
              <w:rPr>
                <w:sz w:val="24"/>
                <w:szCs w:val="24"/>
              </w:rPr>
              <w:t xml:space="preserve"> by turning off this protection.</w:t>
            </w:r>
          </w:p>
          <w:p w:rsidR="00074167" w:rsidRPr="00074167" w:rsidRDefault="00E153C3" w:rsidP="00B24F3B">
            <w:pPr>
              <w:spacing w:before="120" w:after="120"/>
              <w:rPr>
                <w:sz w:val="24"/>
                <w:szCs w:val="24"/>
              </w:rPr>
            </w:pPr>
            <w:r>
              <w:rPr>
                <w:rFonts w:cs="Arial"/>
                <w:i/>
                <w:sz w:val="24"/>
                <w:szCs w:val="24"/>
                <w:lang w:val="en"/>
              </w:rPr>
              <w:t>N</w:t>
            </w:r>
            <w:r w:rsidR="00074167" w:rsidRPr="0053380A">
              <w:rPr>
                <w:rFonts w:cs="Arial"/>
                <w:i/>
                <w:sz w:val="24"/>
                <w:szCs w:val="24"/>
                <w:lang w:val="en"/>
              </w:rPr>
              <w:t>ote:</w:t>
            </w:r>
            <w:r w:rsidR="00074167">
              <w:rPr>
                <w:rFonts w:cs="Arial"/>
                <w:sz w:val="24"/>
                <w:szCs w:val="24"/>
                <w:lang w:val="en"/>
              </w:rPr>
              <w:t xml:space="preserve"> </w:t>
            </w:r>
            <w:r w:rsidR="00074167" w:rsidRPr="00074167">
              <w:rPr>
                <w:rFonts w:cs="Arial"/>
                <w:sz w:val="24"/>
                <w:szCs w:val="24"/>
                <w:lang w:val="en"/>
              </w:rPr>
              <w:t>unprotecting your Tweets will cause any previously protected Tweets to be made public.</w:t>
            </w:r>
          </w:p>
        </w:tc>
      </w:tr>
      <w:tr w:rsidR="00214258" w:rsidTr="00840956">
        <w:tc>
          <w:tcPr>
            <w:tcW w:w="520" w:type="dxa"/>
          </w:tcPr>
          <w:p w:rsidR="00214258" w:rsidRDefault="00214258" w:rsidP="00840956">
            <w:pPr>
              <w:rPr>
                <w:sz w:val="24"/>
                <w:szCs w:val="24"/>
              </w:rPr>
            </w:pPr>
            <w:r>
              <w:rPr>
                <w:sz w:val="24"/>
                <w:szCs w:val="24"/>
              </w:rPr>
              <w:t>3.</w:t>
            </w:r>
          </w:p>
        </w:tc>
        <w:tc>
          <w:tcPr>
            <w:tcW w:w="2539" w:type="dxa"/>
          </w:tcPr>
          <w:p w:rsidR="00214258" w:rsidRPr="005B3497" w:rsidRDefault="00214258" w:rsidP="00840956">
            <w:pPr>
              <w:rPr>
                <w:sz w:val="24"/>
                <w:szCs w:val="24"/>
              </w:rPr>
            </w:pPr>
            <w:r>
              <w:rPr>
                <w:sz w:val="24"/>
                <w:szCs w:val="24"/>
              </w:rPr>
              <w:t>Manage your Personal Information</w:t>
            </w:r>
          </w:p>
        </w:tc>
        <w:tc>
          <w:tcPr>
            <w:tcW w:w="7005" w:type="dxa"/>
          </w:tcPr>
          <w:p w:rsidR="00214258" w:rsidRDefault="00074167" w:rsidP="00C468EF">
            <w:pPr>
              <w:spacing w:before="60"/>
              <w:rPr>
                <w:rFonts w:ascii="Arial" w:hAnsi="Arial" w:cs="Arial"/>
                <w:sz w:val="18"/>
                <w:szCs w:val="18"/>
                <w:lang w:val="en"/>
              </w:rPr>
            </w:pPr>
            <w:r w:rsidRPr="00074167">
              <w:rPr>
                <w:rFonts w:cs="Arial"/>
                <w:sz w:val="24"/>
                <w:szCs w:val="24"/>
                <w:lang w:val="en"/>
              </w:rPr>
              <w:t>Most of the profile information you put on Twitter is always public; your biography, location, website, and picture.</w:t>
            </w:r>
            <w:r>
              <w:rPr>
                <w:rFonts w:ascii="Arial" w:hAnsi="Arial" w:cs="Arial"/>
                <w:sz w:val="18"/>
                <w:szCs w:val="18"/>
                <w:lang w:val="en"/>
              </w:rPr>
              <w:t xml:space="preserve"> </w:t>
            </w:r>
          </w:p>
          <w:p w:rsidR="0078152D" w:rsidRPr="00722886" w:rsidRDefault="0078152D" w:rsidP="00722886">
            <w:pPr>
              <w:spacing w:before="120" w:after="120"/>
              <w:rPr>
                <w:rFonts w:cs="Arial"/>
                <w:sz w:val="24"/>
                <w:szCs w:val="24"/>
                <w:lang w:val="en"/>
              </w:rPr>
            </w:pPr>
            <w:r w:rsidRPr="00EF62F4">
              <w:rPr>
                <w:rFonts w:cs="Arial"/>
                <w:sz w:val="24"/>
                <w:szCs w:val="24"/>
                <w:lang w:val="en"/>
              </w:rPr>
              <w:t xml:space="preserve">In the </w:t>
            </w:r>
            <w:r w:rsidRPr="00EF62F4">
              <w:rPr>
                <w:rFonts w:cs="Arial"/>
                <w:b/>
                <w:color w:val="C00000"/>
                <w:sz w:val="24"/>
                <w:szCs w:val="24"/>
                <w:lang w:val="en"/>
              </w:rPr>
              <w:t>Discoverability and contacts</w:t>
            </w:r>
            <w:r w:rsidR="004843BF" w:rsidRPr="00EF62F4">
              <w:rPr>
                <w:rFonts w:cs="Arial"/>
                <w:color w:val="C00000"/>
                <w:sz w:val="24"/>
                <w:szCs w:val="24"/>
                <w:lang w:val="en"/>
              </w:rPr>
              <w:t xml:space="preserve"> </w:t>
            </w:r>
            <w:r w:rsidR="004843BF" w:rsidRPr="00EF62F4">
              <w:rPr>
                <w:rFonts w:cs="Arial"/>
                <w:sz w:val="24"/>
                <w:szCs w:val="24"/>
                <w:lang w:val="en"/>
              </w:rPr>
              <w:t>section you turn ON</w:t>
            </w:r>
            <w:r w:rsidRPr="00EF62F4">
              <w:rPr>
                <w:rFonts w:cs="Arial"/>
                <w:sz w:val="24"/>
                <w:szCs w:val="24"/>
                <w:lang w:val="en"/>
              </w:rPr>
              <w:t xml:space="preserve"> or OFF whether people who have your email address and phone number can connect to you on Twitter.</w:t>
            </w:r>
          </w:p>
        </w:tc>
      </w:tr>
      <w:tr w:rsidR="00214258" w:rsidTr="00840956">
        <w:tc>
          <w:tcPr>
            <w:tcW w:w="520" w:type="dxa"/>
          </w:tcPr>
          <w:p w:rsidR="00214258" w:rsidRPr="00E86604" w:rsidRDefault="00214258" w:rsidP="00840956">
            <w:pPr>
              <w:rPr>
                <w:sz w:val="24"/>
                <w:szCs w:val="24"/>
              </w:rPr>
            </w:pPr>
            <w:r>
              <w:rPr>
                <w:sz w:val="24"/>
                <w:szCs w:val="24"/>
              </w:rPr>
              <w:t>4.</w:t>
            </w:r>
          </w:p>
        </w:tc>
        <w:tc>
          <w:tcPr>
            <w:tcW w:w="2539" w:type="dxa"/>
          </w:tcPr>
          <w:p w:rsidR="00214258" w:rsidRPr="005B3497" w:rsidRDefault="00D21C79" w:rsidP="00840956">
            <w:pPr>
              <w:rPr>
                <w:sz w:val="24"/>
                <w:szCs w:val="24"/>
              </w:rPr>
            </w:pPr>
            <w:r>
              <w:rPr>
                <w:sz w:val="24"/>
                <w:szCs w:val="24"/>
              </w:rPr>
              <w:t>Following and unfollowing Twitter accounts</w:t>
            </w:r>
          </w:p>
          <w:p w:rsidR="00214258" w:rsidRDefault="00214258" w:rsidP="00840956">
            <w:pPr>
              <w:rPr>
                <w:sz w:val="24"/>
                <w:szCs w:val="24"/>
              </w:rPr>
            </w:pPr>
          </w:p>
          <w:p w:rsidR="009E5577" w:rsidRPr="005B3497" w:rsidRDefault="009E5577" w:rsidP="00840956">
            <w:pPr>
              <w:rPr>
                <w:sz w:val="24"/>
                <w:szCs w:val="24"/>
              </w:rPr>
            </w:pPr>
            <w:r>
              <w:rPr>
                <w:noProof/>
              </w:rPr>
              <w:drawing>
                <wp:inline distT="0" distB="0" distL="0" distR="0" wp14:anchorId="4276CD50" wp14:editId="62AF3FB7">
                  <wp:extent cx="1209675" cy="380824"/>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71206-151834.png"/>
                          <pic:cNvPicPr/>
                        </pic:nvPicPr>
                        <pic:blipFill rotWithShape="1">
                          <a:blip r:embed="rId11">
                            <a:extLst>
                              <a:ext uri="{28A0092B-C50C-407E-A947-70E740481C1C}">
                                <a14:useLocalDpi xmlns:a14="http://schemas.microsoft.com/office/drawing/2010/main" val="0"/>
                              </a:ext>
                            </a:extLst>
                          </a:blip>
                          <a:srcRect l="69025" t="14197" b="80318"/>
                          <a:stretch/>
                        </pic:blipFill>
                        <pic:spPr bwMode="auto">
                          <a:xfrm>
                            <a:off x="0" y="0"/>
                            <a:ext cx="1210601" cy="381116"/>
                          </a:xfrm>
                          <a:prstGeom prst="rect">
                            <a:avLst/>
                          </a:prstGeom>
                          <a:ln>
                            <a:noFill/>
                          </a:ln>
                          <a:extLst>
                            <a:ext uri="{53640926-AAD7-44D8-BBD7-CCE9431645EC}">
                              <a14:shadowObscured xmlns:a14="http://schemas.microsoft.com/office/drawing/2010/main"/>
                            </a:ext>
                          </a:extLst>
                        </pic:spPr>
                      </pic:pic>
                    </a:graphicData>
                  </a:graphic>
                </wp:inline>
              </w:drawing>
            </w:r>
          </w:p>
        </w:tc>
        <w:tc>
          <w:tcPr>
            <w:tcW w:w="7005" w:type="dxa"/>
          </w:tcPr>
          <w:p w:rsidR="00D21C79" w:rsidRPr="00B24F3B" w:rsidRDefault="00D21C79" w:rsidP="00C468EF">
            <w:pPr>
              <w:spacing w:before="60" w:after="120"/>
              <w:jc w:val="both"/>
              <w:rPr>
                <w:sz w:val="24"/>
                <w:szCs w:val="24"/>
              </w:rPr>
            </w:pPr>
            <w:r>
              <w:rPr>
                <w:sz w:val="24"/>
                <w:szCs w:val="24"/>
              </w:rPr>
              <w:t xml:space="preserve">You can </w:t>
            </w:r>
            <w:r w:rsidR="00E153C3">
              <w:rPr>
                <w:b/>
                <w:color w:val="C00000"/>
                <w:sz w:val="24"/>
                <w:szCs w:val="24"/>
              </w:rPr>
              <w:t>F</w:t>
            </w:r>
            <w:r w:rsidRPr="00AD2806">
              <w:rPr>
                <w:b/>
                <w:color w:val="C00000"/>
                <w:sz w:val="24"/>
                <w:szCs w:val="24"/>
              </w:rPr>
              <w:t>ollow</w:t>
            </w:r>
            <w:r>
              <w:rPr>
                <w:sz w:val="24"/>
                <w:szCs w:val="24"/>
              </w:rPr>
              <w:t xml:space="preserve"> a twitter account to see their tweets in your timeline.</w:t>
            </w:r>
            <w:r w:rsidR="00B24F3B">
              <w:rPr>
                <w:sz w:val="24"/>
                <w:szCs w:val="24"/>
              </w:rPr>
              <w:t xml:space="preserve"> Your followers can also </w:t>
            </w:r>
            <w:r w:rsidR="00AD2806">
              <w:rPr>
                <w:b/>
                <w:color w:val="C00000"/>
                <w:sz w:val="24"/>
                <w:szCs w:val="24"/>
              </w:rPr>
              <w:t>D</w:t>
            </w:r>
            <w:r w:rsidR="00B24F3B" w:rsidRPr="00AD2806">
              <w:rPr>
                <w:b/>
                <w:color w:val="C00000"/>
                <w:sz w:val="24"/>
                <w:szCs w:val="24"/>
              </w:rPr>
              <w:t>irect message</w:t>
            </w:r>
            <w:r w:rsidR="00B24F3B" w:rsidRPr="00AD2806">
              <w:rPr>
                <w:color w:val="C00000"/>
                <w:sz w:val="24"/>
                <w:szCs w:val="24"/>
              </w:rPr>
              <w:t xml:space="preserve"> </w:t>
            </w:r>
            <w:r w:rsidR="00B24F3B">
              <w:rPr>
                <w:sz w:val="24"/>
                <w:szCs w:val="24"/>
              </w:rPr>
              <w:t>you.</w:t>
            </w:r>
          </w:p>
          <w:p w:rsidR="00D21C79" w:rsidRPr="00D21C79" w:rsidRDefault="00D21C79" w:rsidP="009E5577">
            <w:pPr>
              <w:spacing w:before="120" w:after="120"/>
              <w:rPr>
                <w:sz w:val="24"/>
                <w:szCs w:val="24"/>
              </w:rPr>
            </w:pPr>
            <w:r>
              <w:rPr>
                <w:sz w:val="24"/>
                <w:szCs w:val="24"/>
              </w:rPr>
              <w:t xml:space="preserve">If you no longer wish to see their tweets in your timeline you can unfollow them – go to your </w:t>
            </w:r>
            <w:r>
              <w:rPr>
                <w:b/>
                <w:sz w:val="24"/>
                <w:szCs w:val="24"/>
              </w:rPr>
              <w:t>following</w:t>
            </w:r>
            <w:r>
              <w:rPr>
                <w:sz w:val="24"/>
                <w:szCs w:val="24"/>
              </w:rPr>
              <w:t xml:space="preserve"> list and turn OFF following.  </w:t>
            </w:r>
            <w:r w:rsidR="009E5577">
              <w:rPr>
                <w:i/>
                <w:sz w:val="24"/>
                <w:szCs w:val="24"/>
              </w:rPr>
              <w:t xml:space="preserve">Note: </w:t>
            </w:r>
            <w:r>
              <w:rPr>
                <w:sz w:val="24"/>
                <w:szCs w:val="24"/>
              </w:rPr>
              <w:t>You can still see their tw</w:t>
            </w:r>
            <w:r w:rsidR="009E5577">
              <w:rPr>
                <w:sz w:val="24"/>
                <w:szCs w:val="24"/>
              </w:rPr>
              <w:t>eets if you go to their account.</w:t>
            </w:r>
          </w:p>
        </w:tc>
      </w:tr>
      <w:tr w:rsidR="00214258" w:rsidTr="00840956">
        <w:tc>
          <w:tcPr>
            <w:tcW w:w="520" w:type="dxa"/>
          </w:tcPr>
          <w:p w:rsidR="00214258" w:rsidRDefault="00214258" w:rsidP="00840956">
            <w:pPr>
              <w:rPr>
                <w:sz w:val="24"/>
                <w:szCs w:val="24"/>
              </w:rPr>
            </w:pPr>
            <w:r>
              <w:rPr>
                <w:sz w:val="24"/>
                <w:szCs w:val="24"/>
              </w:rPr>
              <w:t>5.</w:t>
            </w:r>
          </w:p>
        </w:tc>
        <w:tc>
          <w:tcPr>
            <w:tcW w:w="2539" w:type="dxa"/>
          </w:tcPr>
          <w:p w:rsidR="00214258" w:rsidRPr="005B3497" w:rsidRDefault="00D21C79" w:rsidP="00840956">
            <w:pPr>
              <w:rPr>
                <w:sz w:val="24"/>
                <w:szCs w:val="24"/>
              </w:rPr>
            </w:pPr>
            <w:r>
              <w:rPr>
                <w:sz w:val="24"/>
                <w:szCs w:val="24"/>
              </w:rPr>
              <w:t>Blocking</w:t>
            </w:r>
            <w:r w:rsidR="00B24F3B">
              <w:rPr>
                <w:sz w:val="24"/>
                <w:szCs w:val="24"/>
              </w:rPr>
              <w:t xml:space="preserve"> and unblocking a Twitter account</w:t>
            </w:r>
          </w:p>
        </w:tc>
        <w:tc>
          <w:tcPr>
            <w:tcW w:w="7005" w:type="dxa"/>
          </w:tcPr>
          <w:p w:rsidR="00214258" w:rsidRDefault="00D21C79" w:rsidP="009E5577">
            <w:pPr>
              <w:spacing w:before="60"/>
              <w:jc w:val="both"/>
              <w:rPr>
                <w:rFonts w:cs="Arial"/>
                <w:sz w:val="24"/>
                <w:szCs w:val="24"/>
                <w:lang w:val="en"/>
              </w:rPr>
            </w:pPr>
            <w:r w:rsidRPr="00D21C79">
              <w:rPr>
                <w:rFonts w:eastAsia="Times New Roman" w:cs="Arial"/>
                <w:sz w:val="24"/>
                <w:szCs w:val="24"/>
              </w:rPr>
              <w:t xml:space="preserve">You can </w:t>
            </w:r>
            <w:r w:rsidR="00703A92">
              <w:rPr>
                <w:rFonts w:eastAsia="Times New Roman" w:cs="Arial"/>
                <w:b/>
                <w:color w:val="C00000"/>
                <w:sz w:val="24"/>
                <w:szCs w:val="24"/>
              </w:rPr>
              <w:t>B</w:t>
            </w:r>
            <w:r w:rsidRPr="00AD2806">
              <w:rPr>
                <w:rFonts w:eastAsia="Times New Roman" w:cs="Arial"/>
                <w:b/>
                <w:color w:val="C00000"/>
                <w:sz w:val="24"/>
                <w:szCs w:val="24"/>
              </w:rPr>
              <w:t>lock</w:t>
            </w:r>
            <w:r w:rsidRPr="00D21C79">
              <w:rPr>
                <w:rFonts w:eastAsia="Times New Roman" w:cs="Arial"/>
                <w:sz w:val="24"/>
                <w:szCs w:val="24"/>
              </w:rPr>
              <w:t xml:space="preserve"> a twitter account. </w:t>
            </w:r>
            <w:r w:rsidRPr="00D21C79">
              <w:rPr>
                <w:rFonts w:cs="Arial"/>
                <w:sz w:val="24"/>
                <w:szCs w:val="24"/>
                <w:lang w:val="en"/>
              </w:rPr>
              <w:t>This helps to restrict the account from contacting you, seeing your Tweets, and following you.</w:t>
            </w:r>
          </w:p>
          <w:p w:rsidR="0053380A" w:rsidRPr="0053380A" w:rsidRDefault="0053380A" w:rsidP="0053380A">
            <w:pPr>
              <w:numPr>
                <w:ilvl w:val="0"/>
                <w:numId w:val="5"/>
              </w:numPr>
              <w:ind w:left="357" w:hanging="357"/>
              <w:rPr>
                <w:rFonts w:eastAsia="Times New Roman" w:cs="Arial"/>
                <w:sz w:val="24"/>
                <w:szCs w:val="24"/>
                <w:lang w:val="en"/>
              </w:rPr>
            </w:pPr>
            <w:r w:rsidRPr="0053380A">
              <w:rPr>
                <w:rFonts w:eastAsia="Times New Roman" w:cs="Arial"/>
                <w:sz w:val="24"/>
                <w:szCs w:val="24"/>
                <w:lang w:val="en"/>
              </w:rPr>
              <w:t>Click the</w:t>
            </w:r>
            <w:r>
              <w:rPr>
                <w:rFonts w:eastAsia="Times New Roman" w:cs="Arial"/>
                <w:sz w:val="24"/>
                <w:szCs w:val="24"/>
                <w:lang w:val="en"/>
              </w:rPr>
              <w:t xml:space="preserve"> </w:t>
            </w:r>
            <w:r>
              <w:rPr>
                <w:noProof/>
              </w:rPr>
              <w:drawing>
                <wp:inline distT="0" distB="0" distL="0" distR="0" wp14:anchorId="301C083B" wp14:editId="3E748A23">
                  <wp:extent cx="159657"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5092" t="31668" r="53609" b="66782"/>
                          <a:stretch/>
                        </pic:blipFill>
                        <pic:spPr bwMode="auto">
                          <a:xfrm>
                            <a:off x="0" y="0"/>
                            <a:ext cx="159852" cy="152586"/>
                          </a:xfrm>
                          <a:prstGeom prst="rect">
                            <a:avLst/>
                          </a:prstGeom>
                          <a:ln>
                            <a:noFill/>
                          </a:ln>
                          <a:extLst>
                            <a:ext uri="{53640926-AAD7-44D8-BBD7-CCE9431645EC}">
                              <a14:shadowObscured xmlns:a14="http://schemas.microsoft.com/office/drawing/2010/main"/>
                            </a:ext>
                          </a:extLst>
                        </pic:spPr>
                      </pic:pic>
                    </a:graphicData>
                  </a:graphic>
                </wp:inline>
              </w:drawing>
            </w:r>
            <w:r w:rsidRPr="0053380A">
              <w:rPr>
                <w:rFonts w:eastAsia="Times New Roman" w:cs="Arial"/>
                <w:sz w:val="24"/>
                <w:szCs w:val="24"/>
                <w:lang w:val="en"/>
              </w:rPr>
              <w:t>  icon located at the top of a Tweet from the account you wish to block.</w:t>
            </w:r>
          </w:p>
          <w:p w:rsidR="0053380A" w:rsidRPr="0053380A" w:rsidRDefault="0053380A" w:rsidP="00AD2806">
            <w:pPr>
              <w:numPr>
                <w:ilvl w:val="0"/>
                <w:numId w:val="5"/>
              </w:numPr>
              <w:ind w:left="357" w:hanging="357"/>
              <w:rPr>
                <w:rFonts w:eastAsia="Times New Roman" w:cs="Arial"/>
                <w:sz w:val="24"/>
                <w:szCs w:val="24"/>
                <w:lang w:val="en"/>
              </w:rPr>
            </w:pPr>
            <w:r w:rsidRPr="0053380A">
              <w:rPr>
                <w:rFonts w:eastAsia="Times New Roman" w:cs="Arial"/>
                <w:sz w:val="24"/>
                <w:szCs w:val="24"/>
                <w:lang w:val="en"/>
              </w:rPr>
              <w:t xml:space="preserve">Click </w:t>
            </w:r>
            <w:r w:rsidRPr="0053380A">
              <w:rPr>
                <w:rFonts w:eastAsia="Times New Roman" w:cs="Arial"/>
                <w:b/>
                <w:bCs/>
                <w:sz w:val="24"/>
                <w:szCs w:val="24"/>
                <w:lang w:val="en"/>
              </w:rPr>
              <w:t>Block</w:t>
            </w:r>
            <w:r w:rsidR="00E153C3">
              <w:rPr>
                <w:rFonts w:eastAsia="Times New Roman" w:cs="Arial"/>
                <w:b/>
                <w:bCs/>
                <w:sz w:val="24"/>
                <w:szCs w:val="24"/>
                <w:lang w:val="en"/>
              </w:rPr>
              <w:t xml:space="preserve"> </w:t>
            </w:r>
            <w:r w:rsidR="00E153C3" w:rsidRPr="00E153C3">
              <w:rPr>
                <w:rFonts w:eastAsia="Times New Roman" w:cs="Arial"/>
                <w:bCs/>
                <w:i/>
                <w:sz w:val="24"/>
                <w:szCs w:val="24"/>
                <w:lang w:val="en"/>
              </w:rPr>
              <w:t xml:space="preserve">their </w:t>
            </w:r>
            <w:proofErr w:type="spellStart"/>
            <w:r w:rsidR="00E153C3" w:rsidRPr="00E153C3">
              <w:rPr>
                <w:rFonts w:eastAsia="Times New Roman" w:cs="Arial"/>
                <w:bCs/>
                <w:i/>
                <w:sz w:val="24"/>
                <w:szCs w:val="24"/>
                <w:lang w:val="en"/>
              </w:rPr>
              <w:t>twittername</w:t>
            </w:r>
            <w:proofErr w:type="spellEnd"/>
            <w:r w:rsidRPr="0053380A">
              <w:rPr>
                <w:rFonts w:eastAsia="Times New Roman" w:cs="Arial"/>
                <w:sz w:val="24"/>
                <w:szCs w:val="24"/>
                <w:lang w:val="en"/>
              </w:rPr>
              <w:t xml:space="preserve">, and then select </w:t>
            </w:r>
            <w:r w:rsidRPr="0053380A">
              <w:rPr>
                <w:rFonts w:eastAsia="Times New Roman" w:cs="Arial"/>
                <w:b/>
                <w:bCs/>
                <w:sz w:val="24"/>
                <w:szCs w:val="24"/>
                <w:lang w:val="en"/>
              </w:rPr>
              <w:t>Block</w:t>
            </w:r>
            <w:r w:rsidRPr="0053380A">
              <w:rPr>
                <w:rFonts w:eastAsia="Times New Roman" w:cs="Arial"/>
                <w:sz w:val="24"/>
                <w:szCs w:val="24"/>
                <w:lang w:val="en"/>
              </w:rPr>
              <w:t xml:space="preserve"> to confirm.</w:t>
            </w:r>
          </w:p>
          <w:p w:rsidR="0095431A" w:rsidRPr="0095431A" w:rsidRDefault="00E153C3" w:rsidP="00E153C3">
            <w:pPr>
              <w:spacing w:before="60"/>
              <w:rPr>
                <w:rFonts w:eastAsia="Times New Roman" w:cs="Arial"/>
                <w:sz w:val="24"/>
                <w:szCs w:val="24"/>
                <w:lang w:val="en"/>
              </w:rPr>
            </w:pPr>
            <w:r>
              <w:rPr>
                <w:rFonts w:eastAsia="Times New Roman" w:cs="Arial"/>
                <w:i/>
                <w:sz w:val="24"/>
                <w:szCs w:val="24"/>
                <w:lang w:val="en"/>
              </w:rPr>
              <w:t>N</w:t>
            </w:r>
            <w:r w:rsidR="0095431A" w:rsidRPr="0095431A">
              <w:rPr>
                <w:rFonts w:eastAsia="Times New Roman" w:cs="Arial"/>
                <w:i/>
                <w:sz w:val="24"/>
                <w:szCs w:val="24"/>
                <w:lang w:val="en"/>
              </w:rPr>
              <w:t>ote</w:t>
            </w:r>
            <w:r w:rsidR="009E5577">
              <w:rPr>
                <w:rFonts w:eastAsia="Times New Roman" w:cs="Arial"/>
                <w:sz w:val="24"/>
                <w:szCs w:val="24"/>
                <w:lang w:val="en"/>
              </w:rPr>
              <w:t>:</w:t>
            </w:r>
            <w:r w:rsidR="0095431A" w:rsidRPr="0095431A">
              <w:rPr>
                <w:rFonts w:eastAsia="Times New Roman" w:cs="Arial"/>
                <w:sz w:val="24"/>
                <w:szCs w:val="24"/>
                <w:lang w:val="en"/>
              </w:rPr>
              <w:t xml:space="preserve"> you may see Tweets or notifications in your timeline from others you follow that me</w:t>
            </w:r>
            <w:r w:rsidR="0095431A">
              <w:rPr>
                <w:rFonts w:eastAsia="Times New Roman" w:cs="Arial"/>
                <w:sz w:val="24"/>
                <w:szCs w:val="24"/>
                <w:lang w:val="en"/>
              </w:rPr>
              <w:t>ntion accounts you have blocked and Tweets</w:t>
            </w:r>
            <w:r w:rsidR="0095431A" w:rsidRPr="0095431A">
              <w:rPr>
                <w:rFonts w:eastAsia="Times New Roman" w:cs="Arial"/>
                <w:sz w:val="24"/>
                <w:szCs w:val="24"/>
                <w:lang w:val="en"/>
              </w:rPr>
              <w:t xml:space="preserve"> that mention you, along with an account you have blocked</w:t>
            </w:r>
          </w:p>
          <w:p w:rsidR="00D21C79" w:rsidRDefault="00D21C79" w:rsidP="00D21C79">
            <w:pPr>
              <w:spacing w:before="120" w:after="120"/>
              <w:jc w:val="both"/>
              <w:rPr>
                <w:rFonts w:cs="Arial"/>
                <w:sz w:val="24"/>
                <w:szCs w:val="24"/>
                <w:lang w:val="en"/>
              </w:rPr>
            </w:pPr>
            <w:r w:rsidRPr="00D21C79">
              <w:rPr>
                <w:rFonts w:cs="Arial"/>
                <w:sz w:val="24"/>
                <w:szCs w:val="24"/>
                <w:lang w:val="en"/>
              </w:rPr>
              <w:t>Blocking an account you are currently following will cause you to unfollow that account (and them to unfollow you). If you decide to unblock that account, you will have to follow that account again.</w:t>
            </w:r>
          </w:p>
          <w:p w:rsidR="00B24F3B" w:rsidRPr="00B24F3B" w:rsidRDefault="00B24F3B" w:rsidP="009E5577">
            <w:pPr>
              <w:spacing w:before="120"/>
              <w:jc w:val="both"/>
              <w:rPr>
                <w:rFonts w:eastAsia="Times New Roman" w:cs="Arial"/>
                <w:sz w:val="24"/>
                <w:szCs w:val="24"/>
              </w:rPr>
            </w:pPr>
            <w:r>
              <w:rPr>
                <w:rFonts w:cs="Arial"/>
                <w:sz w:val="24"/>
                <w:szCs w:val="24"/>
                <w:lang w:val="en"/>
              </w:rPr>
              <w:t xml:space="preserve">If you don’t want to block an account but don’t want their tweets to appear in your timeline, you can </w:t>
            </w:r>
            <w:r w:rsidR="00E153C3">
              <w:rPr>
                <w:rFonts w:cs="Arial"/>
                <w:b/>
                <w:color w:val="C00000"/>
                <w:sz w:val="24"/>
                <w:szCs w:val="24"/>
                <w:lang w:val="en"/>
              </w:rPr>
              <w:t>M</w:t>
            </w:r>
            <w:r w:rsidRPr="00E153C3">
              <w:rPr>
                <w:rFonts w:cs="Arial"/>
                <w:b/>
                <w:color w:val="C00000"/>
                <w:sz w:val="24"/>
                <w:szCs w:val="24"/>
                <w:lang w:val="en"/>
              </w:rPr>
              <w:t>ute</w:t>
            </w:r>
            <w:r>
              <w:rPr>
                <w:rFonts w:cs="Arial"/>
                <w:sz w:val="24"/>
                <w:szCs w:val="24"/>
                <w:lang w:val="en"/>
              </w:rPr>
              <w:t xml:space="preserve"> them.</w:t>
            </w:r>
          </w:p>
        </w:tc>
      </w:tr>
    </w:tbl>
    <w:p w:rsidR="00214258" w:rsidRPr="003F08E7" w:rsidRDefault="00214258" w:rsidP="009E5577"/>
    <w:sectPr w:rsidR="00214258" w:rsidRPr="003F08E7" w:rsidSect="006B793D">
      <w:headerReference w:type="default" r:id="rId13"/>
      <w:footerReference w:type="default" r:id="rId14"/>
      <w:pgSz w:w="11906" w:h="16838"/>
      <w:pgMar w:top="1191" w:right="1440" w:bottom="68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12" w:rsidRDefault="00A21312" w:rsidP="00A21312">
      <w:pPr>
        <w:spacing w:after="0" w:line="240" w:lineRule="auto"/>
      </w:pPr>
      <w:r>
        <w:separator/>
      </w:r>
    </w:p>
  </w:endnote>
  <w:endnote w:type="continuationSeparator" w:id="0">
    <w:p w:rsidR="00A21312" w:rsidRDefault="00A21312" w:rsidP="00A2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73B" w:rsidRDefault="009C3EBD">
    <w:pPr>
      <w:pStyle w:val="Footer"/>
    </w:pPr>
    <w:r>
      <w:rPr>
        <w:noProof/>
      </w:rPr>
      <mc:AlternateContent>
        <mc:Choice Requires="wps">
          <w:drawing>
            <wp:anchor distT="0" distB="0" distL="114300" distR="114300" simplePos="0" relativeHeight="251660288" behindDoc="0" locked="0" layoutInCell="1" allowOverlap="1" wp14:anchorId="2A8ED234" wp14:editId="4422DCD2">
              <wp:simplePos x="0" y="0"/>
              <wp:positionH relativeFrom="column">
                <wp:posOffset>4657725</wp:posOffset>
              </wp:positionH>
              <wp:positionV relativeFrom="paragraph">
                <wp:posOffset>81280</wp:posOffset>
              </wp:positionV>
              <wp:extent cx="1866900" cy="549910"/>
              <wp:effectExtent l="0" t="444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3B" w:rsidRDefault="00214258">
                          <w:r>
                            <w:rPr>
                              <w:noProof/>
                            </w:rPr>
                            <w:drawing>
                              <wp:inline distT="0" distB="0" distL="0" distR="0" wp14:anchorId="6B8FE93B" wp14:editId="0AF365F0">
                                <wp:extent cx="1803498" cy="409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1" cy="40926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66.75pt;margin-top:6.4pt;width:147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buA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" filled="f" stroked="f">
              <v:textbox>
                <w:txbxContent>
                  <w:p w:rsidR="002F273B" w:rsidRDefault="00214258">
                    <w:r>
                      <w:rPr>
                        <w:noProof/>
                      </w:rPr>
                      <w:drawing>
                        <wp:inline distT="0" distB="0" distL="0" distR="0" wp14:anchorId="6B8FE93B" wp14:editId="0AF365F0">
                          <wp:extent cx="1803498" cy="409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2131" cy="409264"/>
                                  </a:xfrm>
                                  <a:prstGeom prst="rect">
                                    <a:avLst/>
                                  </a:prstGeom>
                                  <a:noFill/>
                                  <a:ln>
                                    <a:noFill/>
                                  </a:ln>
                                </pic:spPr>
                              </pic:pic>
                            </a:graphicData>
                          </a:graphic>
                        </wp:inline>
                      </w:drawing>
                    </w:r>
                  </w:p>
                </w:txbxContent>
              </v:textbox>
            </v:shape>
          </w:pict>
        </mc:Fallback>
      </mc:AlternateContent>
    </w:r>
  </w:p>
  <w:p w:rsidR="00A21312" w:rsidRDefault="009C3EBD">
    <w:pPr>
      <w:pStyle w:val="Footer"/>
    </w:pPr>
    <w:r>
      <w:rPr>
        <w:noProof/>
      </w:rPr>
      <mc:AlternateContent>
        <mc:Choice Requires="wps">
          <w:drawing>
            <wp:anchor distT="0" distB="0" distL="114300" distR="114300" simplePos="0" relativeHeight="251661312" behindDoc="0" locked="0" layoutInCell="1" allowOverlap="1" wp14:anchorId="087E4C85" wp14:editId="704A30D4">
              <wp:simplePos x="0" y="0"/>
              <wp:positionH relativeFrom="column">
                <wp:posOffset>-190500</wp:posOffset>
              </wp:positionH>
              <wp:positionV relativeFrom="paragraph">
                <wp:posOffset>114300</wp:posOffset>
              </wp:positionV>
              <wp:extent cx="4972050" cy="238125"/>
              <wp:effectExtent l="0" t="0" r="0" b="19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3AE" w:rsidRDefault="00B22294">
                          <w:r>
                            <w:rPr>
                              <w:rFonts w:ascii="Arial" w:hAnsi="Arial" w:cs="Arial"/>
                              <w:sz w:val="16"/>
                              <w:szCs w:val="16"/>
                              <w:lang w:val="en-US"/>
                            </w:rPr>
                            <w:t>Sir Oswald Stoll Foundation | HC</w:t>
                          </w:r>
                          <w:r w:rsidR="003A03AE" w:rsidRPr="00752E82">
                            <w:rPr>
                              <w:rFonts w:ascii="Arial" w:hAnsi="Arial" w:cs="Arial"/>
                              <w:sz w:val="16"/>
                              <w:szCs w:val="16"/>
                              <w:lang w:val="en-US"/>
                            </w:rPr>
                            <w:t xml:space="preserve">A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No: A3418 |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Charity No: 207939 |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Co No: 148636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5pt;margin-top:9pt;width:39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8T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" filled="f" stroked="f">
              <v:textbox>
                <w:txbxContent>
                  <w:p w:rsidR="003A03AE" w:rsidRDefault="00B22294">
                    <w:r>
                      <w:rPr>
                        <w:rFonts w:ascii="Arial" w:hAnsi="Arial" w:cs="Arial"/>
                        <w:sz w:val="16"/>
                        <w:szCs w:val="16"/>
                        <w:lang w:val="en-US"/>
                      </w:rPr>
                      <w:t>Sir Oswald Stoll Foundation | HC</w:t>
                    </w:r>
                    <w:r w:rsidR="003A03AE" w:rsidRPr="00752E82">
                      <w:rPr>
                        <w:rFonts w:ascii="Arial" w:hAnsi="Arial" w:cs="Arial"/>
                        <w:sz w:val="16"/>
                        <w:szCs w:val="16"/>
                        <w:lang w:val="en-US"/>
                      </w:rPr>
                      <w:t xml:space="preserve">A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No: A3418 |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Charity No: 207939 | </w:t>
                    </w:r>
                    <w:proofErr w:type="spellStart"/>
                    <w:r w:rsidR="003A03AE" w:rsidRPr="00752E82">
                      <w:rPr>
                        <w:rFonts w:ascii="Arial" w:hAnsi="Arial" w:cs="Arial"/>
                        <w:sz w:val="16"/>
                        <w:szCs w:val="16"/>
                        <w:lang w:val="en-US"/>
                      </w:rPr>
                      <w:t>Reg</w:t>
                    </w:r>
                    <w:proofErr w:type="spellEnd"/>
                    <w:r w:rsidR="003A03AE" w:rsidRPr="00752E82">
                      <w:rPr>
                        <w:rFonts w:ascii="Arial" w:hAnsi="Arial" w:cs="Arial"/>
                        <w:sz w:val="16"/>
                        <w:szCs w:val="16"/>
                        <w:lang w:val="en-US"/>
                      </w:rPr>
                      <w:t xml:space="preserve"> Co No: 148636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401CCA" wp14:editId="5B9D6140">
              <wp:simplePos x="0" y="0"/>
              <wp:positionH relativeFrom="column">
                <wp:posOffset>-914400</wp:posOffset>
              </wp:positionH>
              <wp:positionV relativeFrom="paragraph">
                <wp:posOffset>-88900</wp:posOffset>
              </wp:positionV>
              <wp:extent cx="7629525" cy="733425"/>
              <wp:effectExtent l="0" t="4445" r="9525" b="241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733425"/>
                      </a:xfrm>
                      <a:prstGeom prst="rect">
                        <a:avLst/>
                      </a:prstGeom>
                      <a:solidFill>
                        <a:srgbClr val="E4E4E4"/>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385DA9" w:rsidRPr="002F273B" w:rsidRDefault="00385DA9" w:rsidP="002F2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in;margin-top:-7pt;width:600.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" fillcolor="#e4e4e4" stroked="f" strokecolor="#666 [1936]" strokeweight="1pt">
              <v:shadow on="t" color="#7f7f7f [1601]" opacity=".5" offset="1pt"/>
              <v:textbox>
                <w:txbxContent>
                  <w:p w:rsidR="00385DA9" w:rsidRPr="002F273B" w:rsidRDefault="00385DA9" w:rsidP="002F273B"/>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12" w:rsidRDefault="00A21312" w:rsidP="00A21312">
      <w:pPr>
        <w:spacing w:after="0" w:line="240" w:lineRule="auto"/>
      </w:pPr>
      <w:r>
        <w:separator/>
      </w:r>
    </w:p>
  </w:footnote>
  <w:footnote w:type="continuationSeparator" w:id="0">
    <w:p w:rsidR="00A21312" w:rsidRDefault="00A21312" w:rsidP="00A2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2" w:rsidRDefault="009C3EBD">
    <w:pPr>
      <w:pStyle w:val="Header"/>
    </w:pPr>
    <w:r>
      <w:rPr>
        <w:noProof/>
      </w:rPr>
      <mc:AlternateContent>
        <mc:Choice Requires="wps">
          <w:drawing>
            <wp:anchor distT="0" distB="0" distL="114300" distR="114300" simplePos="0" relativeHeight="251658240" behindDoc="0" locked="0" layoutInCell="1" allowOverlap="1" wp14:anchorId="19D1C9E9" wp14:editId="203BA0A6">
              <wp:simplePos x="0" y="0"/>
              <wp:positionH relativeFrom="column">
                <wp:posOffset>-914400</wp:posOffset>
              </wp:positionH>
              <wp:positionV relativeFrom="paragraph">
                <wp:posOffset>-440055</wp:posOffset>
              </wp:positionV>
              <wp:extent cx="7629525" cy="885825"/>
              <wp:effectExtent l="0" t="0" r="952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885825"/>
                      </a:xfrm>
                      <a:prstGeom prst="rect">
                        <a:avLst/>
                      </a:prstGeom>
                      <a:gradFill rotWithShape="0">
                        <a:gsLst>
                          <a:gs pos="0">
                            <a:schemeClr val="lt1">
                              <a:lumMod val="100000"/>
                              <a:lumOff val="0"/>
                            </a:schemeClr>
                          </a:gs>
                          <a:gs pos="100000">
                            <a:schemeClr val="dk1">
                              <a:lumMod val="40000"/>
                              <a:lumOff val="60000"/>
                            </a:schemeClr>
                          </a:gs>
                        </a:gsLst>
                        <a:lin ang="5400000" scaled="1"/>
                      </a:gra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A21312" w:rsidRPr="00A21312" w:rsidRDefault="00A21312" w:rsidP="00A21312">
                          <w:pPr>
                            <w:pStyle w:val="Header"/>
                            <w:spacing w:before="240"/>
                            <w:ind w:left="284"/>
                            <w:rPr>
                              <w:sz w:val="72"/>
                              <w:szCs w:val="52"/>
                            </w:rPr>
                          </w:pPr>
                          <w:r w:rsidRPr="00A21312">
                            <w:rPr>
                              <w:sz w:val="72"/>
                              <w:szCs w:val="52"/>
                            </w:rPr>
                            <w:t>IT Help Sheets</w:t>
                          </w:r>
                        </w:p>
                        <w:p w:rsidR="00A21312" w:rsidRDefault="00A21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in;margin-top:-34.65pt;width:600.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" fillcolor="white [3201]" stroked="f" strokecolor="#666 [1936]" strokeweight="1pt">
              <v:fill color2="#999 [1296]" focus="100%" type="gradient"/>
              <v:shadow on="t" color="#7f7f7f [1601]" opacity=".5" offset="1pt"/>
              <v:textbox>
                <w:txbxContent>
                  <w:p w:rsidR="00A21312" w:rsidRPr="00A21312" w:rsidRDefault="00A21312" w:rsidP="00A21312">
                    <w:pPr>
                      <w:pStyle w:val="Header"/>
                      <w:spacing w:before="240"/>
                      <w:ind w:left="284"/>
                      <w:rPr>
                        <w:sz w:val="72"/>
                        <w:szCs w:val="52"/>
                      </w:rPr>
                    </w:pPr>
                    <w:r w:rsidRPr="00A21312">
                      <w:rPr>
                        <w:sz w:val="72"/>
                        <w:szCs w:val="52"/>
                      </w:rPr>
                      <w:t>IT Help Sheets</w:t>
                    </w:r>
                  </w:p>
                  <w:p w:rsidR="00A21312" w:rsidRDefault="00A2131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459"/>
    <w:multiLevelType w:val="multilevel"/>
    <w:tmpl w:val="559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470A3"/>
    <w:multiLevelType w:val="multilevel"/>
    <w:tmpl w:val="B434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56D55"/>
    <w:multiLevelType w:val="hybridMultilevel"/>
    <w:tmpl w:val="4382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6A0A1A"/>
    <w:multiLevelType w:val="hybridMultilevel"/>
    <w:tmpl w:val="4D48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A31DE5"/>
    <w:multiLevelType w:val="hybridMultilevel"/>
    <w:tmpl w:val="2436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776310"/>
    <w:multiLevelType w:val="multilevel"/>
    <w:tmpl w:val="03E6E5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fillcolor="white" stroke="f">
      <v:fill color="white"/>
      <v:stroke on="f"/>
      <o:colormru v:ext="edit" colors="#e4e4e4"/>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12"/>
    <w:rsid w:val="00074167"/>
    <w:rsid w:val="000C576E"/>
    <w:rsid w:val="00214258"/>
    <w:rsid w:val="00251842"/>
    <w:rsid w:val="002F273B"/>
    <w:rsid w:val="00315ED9"/>
    <w:rsid w:val="00385DA9"/>
    <w:rsid w:val="003A03AE"/>
    <w:rsid w:val="003F08E7"/>
    <w:rsid w:val="004843BF"/>
    <w:rsid w:val="0050765F"/>
    <w:rsid w:val="0053380A"/>
    <w:rsid w:val="006B793D"/>
    <w:rsid w:val="00703A92"/>
    <w:rsid w:val="00722886"/>
    <w:rsid w:val="00731925"/>
    <w:rsid w:val="0078152D"/>
    <w:rsid w:val="0086075C"/>
    <w:rsid w:val="0095431A"/>
    <w:rsid w:val="009C3EBD"/>
    <w:rsid w:val="009E5577"/>
    <w:rsid w:val="00A21312"/>
    <w:rsid w:val="00A47A38"/>
    <w:rsid w:val="00A60235"/>
    <w:rsid w:val="00A7309D"/>
    <w:rsid w:val="00AD2806"/>
    <w:rsid w:val="00B22294"/>
    <w:rsid w:val="00B24F3B"/>
    <w:rsid w:val="00B47E60"/>
    <w:rsid w:val="00BA5B65"/>
    <w:rsid w:val="00C06E39"/>
    <w:rsid w:val="00C468EF"/>
    <w:rsid w:val="00CF0D6B"/>
    <w:rsid w:val="00D21C79"/>
    <w:rsid w:val="00D27AA4"/>
    <w:rsid w:val="00D52CC5"/>
    <w:rsid w:val="00D64E23"/>
    <w:rsid w:val="00DA4AAC"/>
    <w:rsid w:val="00DA5115"/>
    <w:rsid w:val="00E153C3"/>
    <w:rsid w:val="00EF62F4"/>
    <w:rsid w:val="00FC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f">
      <v:fill color="white"/>
      <v:stroke on="f"/>
      <o:colormru v:ext="edit" colors="#e4e4e4"/>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312"/>
  </w:style>
  <w:style w:type="paragraph" w:styleId="Footer">
    <w:name w:val="footer"/>
    <w:basedOn w:val="Normal"/>
    <w:link w:val="FooterChar"/>
    <w:uiPriority w:val="99"/>
    <w:unhideWhenUsed/>
    <w:rsid w:val="00A21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312"/>
  </w:style>
  <w:style w:type="paragraph" w:styleId="BalloonText">
    <w:name w:val="Balloon Text"/>
    <w:basedOn w:val="Normal"/>
    <w:link w:val="BalloonTextChar"/>
    <w:uiPriority w:val="99"/>
    <w:semiHidden/>
    <w:unhideWhenUsed/>
    <w:rsid w:val="00A2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12"/>
    <w:rPr>
      <w:rFonts w:ascii="Tahoma" w:hAnsi="Tahoma" w:cs="Tahoma"/>
      <w:sz w:val="16"/>
      <w:szCs w:val="16"/>
    </w:rPr>
  </w:style>
  <w:style w:type="character" w:customStyle="1" w:styleId="Heading1Char">
    <w:name w:val="Heading 1 Char"/>
    <w:basedOn w:val="DefaultParagraphFont"/>
    <w:link w:val="Heading1"/>
    <w:uiPriority w:val="9"/>
    <w:rsid w:val="00C06E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51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08E7"/>
    <w:pPr>
      <w:ind w:left="720"/>
      <w:contextualSpacing/>
    </w:pPr>
  </w:style>
  <w:style w:type="paragraph" w:styleId="NormalWeb">
    <w:name w:val="Normal (Web)"/>
    <w:basedOn w:val="Normal"/>
    <w:uiPriority w:val="99"/>
    <w:semiHidden/>
    <w:unhideWhenUsed/>
    <w:rsid w:val="0021425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14258"/>
    <w:rPr>
      <w:rFonts w:cs="Times New Roman"/>
      <w:b/>
      <w:bCs/>
    </w:rPr>
  </w:style>
  <w:style w:type="character" w:customStyle="1" w:styleId="fbsettingslistitemcontent">
    <w:name w:val="fbsettingslistitemcontent"/>
    <w:basedOn w:val="DefaultParagraphFont"/>
    <w:rsid w:val="002142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312"/>
  </w:style>
  <w:style w:type="paragraph" w:styleId="Footer">
    <w:name w:val="footer"/>
    <w:basedOn w:val="Normal"/>
    <w:link w:val="FooterChar"/>
    <w:uiPriority w:val="99"/>
    <w:unhideWhenUsed/>
    <w:rsid w:val="00A21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312"/>
  </w:style>
  <w:style w:type="paragraph" w:styleId="BalloonText">
    <w:name w:val="Balloon Text"/>
    <w:basedOn w:val="Normal"/>
    <w:link w:val="BalloonTextChar"/>
    <w:uiPriority w:val="99"/>
    <w:semiHidden/>
    <w:unhideWhenUsed/>
    <w:rsid w:val="00A21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12"/>
    <w:rPr>
      <w:rFonts w:ascii="Tahoma" w:hAnsi="Tahoma" w:cs="Tahoma"/>
      <w:sz w:val="16"/>
      <w:szCs w:val="16"/>
    </w:rPr>
  </w:style>
  <w:style w:type="character" w:customStyle="1" w:styleId="Heading1Char">
    <w:name w:val="Heading 1 Char"/>
    <w:basedOn w:val="DefaultParagraphFont"/>
    <w:link w:val="Heading1"/>
    <w:uiPriority w:val="9"/>
    <w:rsid w:val="00C06E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51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08E7"/>
    <w:pPr>
      <w:ind w:left="720"/>
      <w:contextualSpacing/>
    </w:pPr>
  </w:style>
  <w:style w:type="paragraph" w:styleId="NormalWeb">
    <w:name w:val="Normal (Web)"/>
    <w:basedOn w:val="Normal"/>
    <w:uiPriority w:val="99"/>
    <w:semiHidden/>
    <w:unhideWhenUsed/>
    <w:rsid w:val="0021425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14258"/>
    <w:rPr>
      <w:rFonts w:cs="Times New Roman"/>
      <w:b/>
      <w:bCs/>
    </w:rPr>
  </w:style>
  <w:style w:type="character" w:customStyle="1" w:styleId="fbsettingslistitemcontent">
    <w:name w:val="fbsettingslistitemcontent"/>
    <w:basedOn w:val="DefaultParagraphFont"/>
    <w:rsid w:val="002142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5782">
      <w:bodyDiv w:val="1"/>
      <w:marLeft w:val="0"/>
      <w:marRight w:val="0"/>
      <w:marTop w:val="0"/>
      <w:marBottom w:val="0"/>
      <w:divBdr>
        <w:top w:val="none" w:sz="0" w:space="0" w:color="auto"/>
        <w:left w:val="none" w:sz="0" w:space="0" w:color="auto"/>
        <w:bottom w:val="none" w:sz="0" w:space="0" w:color="auto"/>
        <w:right w:val="none" w:sz="0" w:space="0" w:color="auto"/>
      </w:divBdr>
      <w:divsChild>
        <w:div w:id="65037564">
          <w:marLeft w:val="0"/>
          <w:marRight w:val="0"/>
          <w:marTop w:val="0"/>
          <w:marBottom w:val="0"/>
          <w:divBdr>
            <w:top w:val="none" w:sz="0" w:space="0" w:color="auto"/>
            <w:left w:val="none" w:sz="0" w:space="0" w:color="auto"/>
            <w:bottom w:val="none" w:sz="0" w:space="0" w:color="auto"/>
            <w:right w:val="none" w:sz="0" w:space="0" w:color="auto"/>
          </w:divBdr>
          <w:divsChild>
            <w:div w:id="761798351">
              <w:marLeft w:val="0"/>
              <w:marRight w:val="0"/>
              <w:marTop w:val="0"/>
              <w:marBottom w:val="0"/>
              <w:divBdr>
                <w:top w:val="none" w:sz="0" w:space="0" w:color="auto"/>
                <w:left w:val="none" w:sz="0" w:space="0" w:color="auto"/>
                <w:bottom w:val="none" w:sz="0" w:space="0" w:color="auto"/>
                <w:right w:val="none" w:sz="0" w:space="0" w:color="auto"/>
              </w:divBdr>
              <w:divsChild>
                <w:div w:id="265239107">
                  <w:marLeft w:val="0"/>
                  <w:marRight w:val="0"/>
                  <w:marTop w:val="0"/>
                  <w:marBottom w:val="0"/>
                  <w:divBdr>
                    <w:top w:val="none" w:sz="0" w:space="0" w:color="auto"/>
                    <w:left w:val="none" w:sz="0" w:space="0" w:color="auto"/>
                    <w:bottom w:val="none" w:sz="0" w:space="0" w:color="auto"/>
                    <w:right w:val="none" w:sz="0" w:space="0" w:color="auto"/>
                  </w:divBdr>
                  <w:divsChild>
                    <w:div w:id="40860080">
                      <w:marLeft w:val="0"/>
                      <w:marRight w:val="0"/>
                      <w:marTop w:val="0"/>
                      <w:marBottom w:val="0"/>
                      <w:divBdr>
                        <w:top w:val="none" w:sz="0" w:space="0" w:color="auto"/>
                        <w:left w:val="none" w:sz="0" w:space="0" w:color="auto"/>
                        <w:bottom w:val="none" w:sz="0" w:space="0" w:color="auto"/>
                        <w:right w:val="none" w:sz="0" w:space="0" w:color="auto"/>
                      </w:divBdr>
                      <w:divsChild>
                        <w:div w:id="21406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837210">
      <w:bodyDiv w:val="1"/>
      <w:marLeft w:val="0"/>
      <w:marRight w:val="0"/>
      <w:marTop w:val="0"/>
      <w:marBottom w:val="0"/>
      <w:divBdr>
        <w:top w:val="none" w:sz="0" w:space="0" w:color="auto"/>
        <w:left w:val="none" w:sz="0" w:space="0" w:color="auto"/>
        <w:bottom w:val="none" w:sz="0" w:space="0" w:color="auto"/>
        <w:right w:val="none" w:sz="0" w:space="0" w:color="auto"/>
      </w:divBdr>
      <w:divsChild>
        <w:div w:id="985477368">
          <w:marLeft w:val="0"/>
          <w:marRight w:val="0"/>
          <w:marTop w:val="0"/>
          <w:marBottom w:val="0"/>
          <w:divBdr>
            <w:top w:val="none" w:sz="0" w:space="0" w:color="auto"/>
            <w:left w:val="none" w:sz="0" w:space="0" w:color="auto"/>
            <w:bottom w:val="none" w:sz="0" w:space="0" w:color="auto"/>
            <w:right w:val="none" w:sz="0" w:space="0" w:color="auto"/>
          </w:divBdr>
          <w:divsChild>
            <w:div w:id="1631862086">
              <w:marLeft w:val="0"/>
              <w:marRight w:val="0"/>
              <w:marTop w:val="0"/>
              <w:marBottom w:val="0"/>
              <w:divBdr>
                <w:top w:val="none" w:sz="0" w:space="0" w:color="auto"/>
                <w:left w:val="none" w:sz="0" w:space="0" w:color="auto"/>
                <w:bottom w:val="none" w:sz="0" w:space="0" w:color="auto"/>
                <w:right w:val="none" w:sz="0" w:space="0" w:color="auto"/>
              </w:divBdr>
              <w:divsChild>
                <w:div w:id="1168519844">
                  <w:marLeft w:val="0"/>
                  <w:marRight w:val="0"/>
                  <w:marTop w:val="0"/>
                  <w:marBottom w:val="0"/>
                  <w:divBdr>
                    <w:top w:val="none" w:sz="0" w:space="0" w:color="auto"/>
                    <w:left w:val="none" w:sz="0" w:space="0" w:color="auto"/>
                    <w:bottom w:val="none" w:sz="0" w:space="0" w:color="auto"/>
                    <w:right w:val="none" w:sz="0" w:space="0" w:color="auto"/>
                  </w:divBdr>
                  <w:divsChild>
                    <w:div w:id="2073187813">
                      <w:marLeft w:val="0"/>
                      <w:marRight w:val="0"/>
                      <w:marTop w:val="0"/>
                      <w:marBottom w:val="0"/>
                      <w:divBdr>
                        <w:top w:val="none" w:sz="0" w:space="0" w:color="auto"/>
                        <w:left w:val="none" w:sz="0" w:space="0" w:color="auto"/>
                        <w:bottom w:val="none" w:sz="0" w:space="0" w:color="auto"/>
                        <w:right w:val="none" w:sz="0" w:space="0" w:color="auto"/>
                      </w:divBdr>
                      <w:divsChild>
                        <w:div w:id="5972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1202">
      <w:bodyDiv w:val="1"/>
      <w:marLeft w:val="0"/>
      <w:marRight w:val="0"/>
      <w:marTop w:val="0"/>
      <w:marBottom w:val="0"/>
      <w:divBdr>
        <w:top w:val="none" w:sz="0" w:space="0" w:color="auto"/>
        <w:left w:val="none" w:sz="0" w:space="0" w:color="auto"/>
        <w:bottom w:val="none" w:sz="0" w:space="0" w:color="auto"/>
        <w:right w:val="none" w:sz="0" w:space="0" w:color="auto"/>
      </w:divBdr>
      <w:divsChild>
        <w:div w:id="455104059">
          <w:marLeft w:val="0"/>
          <w:marRight w:val="0"/>
          <w:marTop w:val="0"/>
          <w:marBottom w:val="0"/>
          <w:divBdr>
            <w:top w:val="none" w:sz="0" w:space="0" w:color="auto"/>
            <w:left w:val="none" w:sz="0" w:space="0" w:color="auto"/>
            <w:bottom w:val="none" w:sz="0" w:space="0" w:color="auto"/>
            <w:right w:val="none" w:sz="0" w:space="0" w:color="auto"/>
          </w:divBdr>
          <w:divsChild>
            <w:div w:id="46493391">
              <w:marLeft w:val="0"/>
              <w:marRight w:val="0"/>
              <w:marTop w:val="0"/>
              <w:marBottom w:val="0"/>
              <w:divBdr>
                <w:top w:val="none" w:sz="0" w:space="0" w:color="auto"/>
                <w:left w:val="none" w:sz="0" w:space="0" w:color="auto"/>
                <w:bottom w:val="none" w:sz="0" w:space="0" w:color="auto"/>
                <w:right w:val="none" w:sz="0" w:space="0" w:color="auto"/>
              </w:divBdr>
              <w:divsChild>
                <w:div w:id="1737433137">
                  <w:marLeft w:val="0"/>
                  <w:marRight w:val="0"/>
                  <w:marTop w:val="0"/>
                  <w:marBottom w:val="0"/>
                  <w:divBdr>
                    <w:top w:val="none" w:sz="0" w:space="0" w:color="auto"/>
                    <w:left w:val="none" w:sz="0" w:space="0" w:color="auto"/>
                    <w:bottom w:val="none" w:sz="0" w:space="0" w:color="auto"/>
                    <w:right w:val="none" w:sz="0" w:space="0" w:color="auto"/>
                  </w:divBdr>
                  <w:divsChild>
                    <w:div w:id="1804690168">
                      <w:marLeft w:val="0"/>
                      <w:marRight w:val="0"/>
                      <w:marTop w:val="0"/>
                      <w:marBottom w:val="0"/>
                      <w:divBdr>
                        <w:top w:val="none" w:sz="0" w:space="0" w:color="auto"/>
                        <w:left w:val="none" w:sz="0" w:space="0" w:color="auto"/>
                        <w:bottom w:val="none" w:sz="0" w:space="0" w:color="auto"/>
                        <w:right w:val="none" w:sz="0" w:space="0" w:color="auto"/>
                      </w:divBdr>
                      <w:divsChild>
                        <w:div w:id="450325811">
                          <w:marLeft w:val="0"/>
                          <w:marRight w:val="0"/>
                          <w:marTop w:val="0"/>
                          <w:marBottom w:val="0"/>
                          <w:divBdr>
                            <w:top w:val="none" w:sz="0" w:space="0" w:color="auto"/>
                            <w:left w:val="none" w:sz="0" w:space="0" w:color="auto"/>
                            <w:bottom w:val="none" w:sz="0" w:space="0" w:color="auto"/>
                            <w:right w:val="none" w:sz="0" w:space="0" w:color="auto"/>
                          </w:divBdr>
                          <w:divsChild>
                            <w:div w:id="882522510">
                              <w:marLeft w:val="0"/>
                              <w:marRight w:val="0"/>
                              <w:marTop w:val="0"/>
                              <w:marBottom w:val="0"/>
                              <w:divBdr>
                                <w:top w:val="none" w:sz="0" w:space="0" w:color="auto"/>
                                <w:left w:val="none" w:sz="0" w:space="0" w:color="auto"/>
                                <w:bottom w:val="none" w:sz="0" w:space="0" w:color="auto"/>
                                <w:right w:val="none" w:sz="0" w:space="0" w:color="auto"/>
                              </w:divBdr>
                              <w:divsChild>
                                <w:div w:id="545532582">
                                  <w:marLeft w:val="0"/>
                                  <w:marRight w:val="0"/>
                                  <w:marTop w:val="0"/>
                                  <w:marBottom w:val="0"/>
                                  <w:divBdr>
                                    <w:top w:val="none" w:sz="0" w:space="0" w:color="auto"/>
                                    <w:left w:val="none" w:sz="0" w:space="0" w:color="auto"/>
                                    <w:bottom w:val="none" w:sz="0" w:space="0" w:color="auto"/>
                                    <w:right w:val="none" w:sz="0" w:space="0" w:color="auto"/>
                                  </w:divBdr>
                                  <w:divsChild>
                                    <w:div w:id="1567689159">
                                      <w:marLeft w:val="0"/>
                                      <w:marRight w:val="0"/>
                                      <w:marTop w:val="0"/>
                                      <w:marBottom w:val="0"/>
                                      <w:divBdr>
                                        <w:top w:val="none" w:sz="0" w:space="0" w:color="auto"/>
                                        <w:left w:val="none" w:sz="0" w:space="0" w:color="auto"/>
                                        <w:bottom w:val="none" w:sz="0" w:space="0" w:color="auto"/>
                                        <w:right w:val="none" w:sz="0" w:space="0" w:color="auto"/>
                                      </w:divBdr>
                                      <w:divsChild>
                                        <w:div w:id="1397049148">
                                          <w:marLeft w:val="0"/>
                                          <w:marRight w:val="0"/>
                                          <w:marTop w:val="0"/>
                                          <w:marBottom w:val="0"/>
                                          <w:divBdr>
                                            <w:top w:val="none" w:sz="0" w:space="0" w:color="auto"/>
                                            <w:left w:val="none" w:sz="0" w:space="0" w:color="auto"/>
                                            <w:bottom w:val="none" w:sz="0" w:space="0" w:color="auto"/>
                                            <w:right w:val="none" w:sz="0" w:space="0" w:color="auto"/>
                                          </w:divBdr>
                                          <w:divsChild>
                                            <w:div w:id="161895011">
                                              <w:marLeft w:val="0"/>
                                              <w:marRight w:val="0"/>
                                              <w:marTop w:val="0"/>
                                              <w:marBottom w:val="0"/>
                                              <w:divBdr>
                                                <w:top w:val="none" w:sz="0" w:space="0" w:color="auto"/>
                                                <w:left w:val="none" w:sz="0" w:space="0" w:color="auto"/>
                                                <w:bottom w:val="none" w:sz="0" w:space="0" w:color="auto"/>
                                                <w:right w:val="none" w:sz="0" w:space="0" w:color="auto"/>
                                              </w:divBdr>
                                              <w:divsChild>
                                                <w:div w:id="1861891393">
                                                  <w:marLeft w:val="0"/>
                                                  <w:marRight w:val="0"/>
                                                  <w:marTop w:val="0"/>
                                                  <w:marBottom w:val="0"/>
                                                  <w:divBdr>
                                                    <w:top w:val="single" w:sz="18" w:space="0" w:color="auto"/>
                                                    <w:left w:val="single" w:sz="18" w:space="0" w:color="auto"/>
                                                    <w:bottom w:val="single" w:sz="18" w:space="0" w:color="auto"/>
                                                    <w:right w:val="single" w:sz="18" w:space="0" w:color="auto"/>
                                                  </w:divBdr>
                                                  <w:divsChild>
                                                    <w:div w:id="149060629">
                                                      <w:marLeft w:val="0"/>
                                                      <w:marRight w:val="0"/>
                                                      <w:marTop w:val="0"/>
                                                      <w:marBottom w:val="0"/>
                                                      <w:divBdr>
                                                        <w:top w:val="none" w:sz="0" w:space="0" w:color="auto"/>
                                                        <w:left w:val="none" w:sz="0" w:space="0" w:color="auto"/>
                                                        <w:bottom w:val="none" w:sz="0" w:space="0" w:color="auto"/>
                                                        <w:right w:val="none" w:sz="0" w:space="0" w:color="auto"/>
                                                      </w:divBdr>
                                                      <w:divsChild>
                                                        <w:div w:id="10620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0.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STOLLNET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Marie Claire Williams</cp:lastModifiedBy>
  <cp:revision>11</cp:revision>
  <dcterms:created xsi:type="dcterms:W3CDTF">2017-12-06T12:20:00Z</dcterms:created>
  <dcterms:modified xsi:type="dcterms:W3CDTF">2017-12-11T14:26:00Z</dcterms:modified>
</cp:coreProperties>
</file>