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FA" w:rsidRDefault="00911357" w:rsidP="00F326FA">
      <w:bookmarkStart w:id="0" w:name="_GoBack"/>
      <w:bookmarkEnd w:id="0"/>
      <w:r>
        <w:rPr>
          <w:noProof/>
          <w:lang w:eastAsia="en-GB"/>
        </w:rPr>
        <w:pict>
          <v:roundrect id="_x0000_s1030" style="position:absolute;margin-left:-32.25pt;margin-top:9pt;width:522pt;height:60pt;z-index:251660288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mso-position-horizontal-col-start:0;mso-width-col-span:0;v-text-anchor:top" arcsize="10923f" strokecolor="black [3213]">
            <v:textbox>
              <w:txbxContent>
                <w:p w:rsidR="00F326FA" w:rsidRPr="00DA4AAC" w:rsidRDefault="00F326FA" w:rsidP="00F326FA">
                  <w:pPr>
                    <w:rPr>
                      <w:sz w:val="72"/>
                      <w:szCs w:val="72"/>
                    </w:rPr>
                  </w:pPr>
                  <w:r w:rsidRPr="00DA4AAC">
                    <w:rPr>
                      <w:sz w:val="72"/>
                      <w:szCs w:val="72"/>
                    </w:rPr>
                    <w:t>How to</w:t>
                  </w:r>
                  <w:r>
                    <w:rPr>
                      <w:sz w:val="72"/>
                      <w:szCs w:val="72"/>
                    </w:rPr>
                    <w:t xml:space="preserve"> use the Keyboard</w:t>
                  </w:r>
                </w:p>
              </w:txbxContent>
            </v:textbox>
          </v:roundrect>
        </w:pict>
      </w:r>
    </w:p>
    <w:p w:rsidR="00F326FA" w:rsidRDefault="00F326FA" w:rsidP="00F326FA"/>
    <w:p w:rsidR="00F326FA" w:rsidRDefault="00F326FA" w:rsidP="00F326FA"/>
    <w:p w:rsidR="00F326FA" w:rsidRPr="004F2718" w:rsidRDefault="00F326FA" w:rsidP="00F326FA">
      <w:pPr>
        <w:ind w:left="-737" w:right="-1021"/>
        <w:rPr>
          <w:sz w:val="28"/>
          <w:szCs w:val="28"/>
        </w:rPr>
      </w:pPr>
      <w:r>
        <w:rPr>
          <w:sz w:val="28"/>
          <w:szCs w:val="28"/>
        </w:rPr>
        <w:t>How best to use the special keys on keyboard</w:t>
      </w:r>
    </w:p>
    <w:tbl>
      <w:tblPr>
        <w:tblStyle w:val="TableGrid"/>
        <w:tblW w:w="10064" w:type="dxa"/>
        <w:tblInd w:w="-512" w:type="dxa"/>
        <w:tblLook w:val="04A0" w:firstRow="1" w:lastRow="0" w:firstColumn="1" w:lastColumn="0" w:noHBand="0" w:noVBand="1"/>
      </w:tblPr>
      <w:tblGrid>
        <w:gridCol w:w="478"/>
        <w:gridCol w:w="4483"/>
        <w:gridCol w:w="5103"/>
      </w:tblGrid>
      <w:tr w:rsidR="00F326FA" w:rsidTr="00813446">
        <w:tc>
          <w:tcPr>
            <w:tcW w:w="478" w:type="dxa"/>
          </w:tcPr>
          <w:p w:rsidR="00F326FA" w:rsidRPr="00E86604" w:rsidRDefault="00F326FA" w:rsidP="00813446">
            <w:pPr>
              <w:rPr>
                <w:sz w:val="24"/>
                <w:szCs w:val="24"/>
              </w:rPr>
            </w:pPr>
            <w:r w:rsidRPr="00E86604">
              <w:rPr>
                <w:sz w:val="24"/>
                <w:szCs w:val="24"/>
              </w:rPr>
              <w:t>1.</w:t>
            </w:r>
          </w:p>
        </w:tc>
        <w:tc>
          <w:tcPr>
            <w:tcW w:w="4483" w:type="dxa"/>
          </w:tcPr>
          <w:p w:rsidR="00F326FA" w:rsidRDefault="00F326FA" w:rsidP="00813446">
            <w:pPr>
              <w:rPr>
                <w:sz w:val="24"/>
                <w:szCs w:val="24"/>
              </w:rPr>
            </w:pPr>
          </w:p>
          <w:p w:rsidR="00F326FA" w:rsidRPr="00E86604" w:rsidRDefault="00F326FA" w:rsidP="00813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type the </w:t>
            </w:r>
            <w:r w:rsidRPr="00927D40">
              <w:rPr>
                <w:b/>
                <w:color w:val="FF0000"/>
                <w:sz w:val="24"/>
                <w:szCs w:val="24"/>
              </w:rPr>
              <w:t>first letter</w:t>
            </w:r>
            <w:r>
              <w:rPr>
                <w:sz w:val="24"/>
                <w:szCs w:val="24"/>
              </w:rPr>
              <w:t xml:space="preserve"> of a word or sentence with a </w:t>
            </w:r>
            <w:r w:rsidRPr="00927D40">
              <w:rPr>
                <w:b/>
                <w:color w:val="FF0000"/>
                <w:sz w:val="24"/>
                <w:szCs w:val="24"/>
              </w:rPr>
              <w:t>capital</w:t>
            </w:r>
          </w:p>
          <w:p w:rsidR="00F326FA" w:rsidRPr="00E86604" w:rsidRDefault="00F326FA" w:rsidP="00813446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326FA" w:rsidRDefault="00F326FA" w:rsidP="00813446">
            <w:pPr>
              <w:rPr>
                <w:sz w:val="24"/>
                <w:szCs w:val="24"/>
              </w:rPr>
            </w:pPr>
          </w:p>
          <w:p w:rsidR="00F326FA" w:rsidRPr="00927D40" w:rsidRDefault="00911357" w:rsidP="0081344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31" type="#_x0000_t68" style="position:absolute;margin-left:125.55pt;margin-top:-.4pt;width:19.5pt;height:12pt;z-index:251661312" fillcolor="#002060">
                  <v:textbox style="layout-flow:vertical-ideographic"/>
                </v:shape>
              </w:pict>
            </w:r>
            <w:r w:rsidR="00F326FA">
              <w:rPr>
                <w:sz w:val="24"/>
                <w:szCs w:val="24"/>
              </w:rPr>
              <w:t xml:space="preserve">Hold down the </w:t>
            </w:r>
            <w:r w:rsidR="00F326FA" w:rsidRPr="00927D40">
              <w:rPr>
                <w:b/>
                <w:sz w:val="24"/>
                <w:szCs w:val="24"/>
              </w:rPr>
              <w:t>SHIFT</w:t>
            </w:r>
            <w:r w:rsidR="00F326FA">
              <w:rPr>
                <w:sz w:val="24"/>
                <w:szCs w:val="24"/>
              </w:rPr>
              <w:t xml:space="preserve"> key          and type the letter, then let go of the </w:t>
            </w:r>
            <w:r w:rsidR="00F326FA" w:rsidRPr="00927D40">
              <w:rPr>
                <w:b/>
                <w:sz w:val="24"/>
                <w:szCs w:val="24"/>
              </w:rPr>
              <w:t>SHIFT</w:t>
            </w:r>
            <w:r w:rsidR="00F326FA">
              <w:rPr>
                <w:sz w:val="24"/>
                <w:szCs w:val="24"/>
              </w:rPr>
              <w:t xml:space="preserve"> key.</w:t>
            </w:r>
          </w:p>
          <w:p w:rsidR="00F326FA" w:rsidRPr="00927D40" w:rsidRDefault="00F326FA" w:rsidP="00813446">
            <w:pPr>
              <w:rPr>
                <w:sz w:val="24"/>
                <w:szCs w:val="24"/>
              </w:rPr>
            </w:pPr>
          </w:p>
        </w:tc>
      </w:tr>
      <w:tr w:rsidR="00F326FA" w:rsidTr="00813446">
        <w:tc>
          <w:tcPr>
            <w:tcW w:w="478" w:type="dxa"/>
          </w:tcPr>
          <w:p w:rsidR="00F326FA" w:rsidRPr="00E86604" w:rsidRDefault="00F326FA" w:rsidP="00813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483" w:type="dxa"/>
          </w:tcPr>
          <w:p w:rsidR="00F326FA" w:rsidRDefault="00F326FA" w:rsidP="00813446">
            <w:pPr>
              <w:rPr>
                <w:sz w:val="24"/>
                <w:szCs w:val="24"/>
              </w:rPr>
            </w:pPr>
          </w:p>
          <w:p w:rsidR="00F326FA" w:rsidRPr="00927D40" w:rsidRDefault="00F326FA" w:rsidP="00813446">
            <w:pPr>
              <w:rPr>
                <w:sz w:val="24"/>
                <w:szCs w:val="24"/>
              </w:rPr>
            </w:pPr>
            <w:r w:rsidRPr="00927D40">
              <w:rPr>
                <w:sz w:val="24"/>
                <w:szCs w:val="24"/>
              </w:rPr>
              <w:t xml:space="preserve">To type a whole word or </w:t>
            </w:r>
            <w:r w:rsidRPr="00927D40">
              <w:rPr>
                <w:b/>
                <w:color w:val="FF0000"/>
                <w:sz w:val="24"/>
                <w:szCs w:val="24"/>
              </w:rPr>
              <w:t>sentence</w:t>
            </w:r>
            <w:r w:rsidRPr="00927D40">
              <w:rPr>
                <w:sz w:val="24"/>
                <w:szCs w:val="24"/>
              </w:rPr>
              <w:t xml:space="preserve"> in capitals</w:t>
            </w:r>
          </w:p>
          <w:p w:rsidR="00F326FA" w:rsidRPr="00ED5A59" w:rsidRDefault="00F326FA" w:rsidP="00813446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326FA" w:rsidRPr="00D234D4" w:rsidRDefault="00F326FA" w:rsidP="00813446">
            <w:pPr>
              <w:rPr>
                <w:sz w:val="12"/>
                <w:szCs w:val="12"/>
              </w:rPr>
            </w:pPr>
          </w:p>
          <w:p w:rsidR="00F326FA" w:rsidRDefault="00F326FA" w:rsidP="00813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Press the </w:t>
            </w:r>
            <w:r w:rsidRPr="00927D40">
              <w:rPr>
                <w:b/>
                <w:sz w:val="24"/>
                <w:szCs w:val="24"/>
              </w:rPr>
              <w:t>Caps Lock</w:t>
            </w:r>
            <w:r>
              <w:rPr>
                <w:sz w:val="24"/>
                <w:szCs w:val="24"/>
              </w:rPr>
              <w:t xml:space="preserve"> key once (a light comes on)</w:t>
            </w:r>
          </w:p>
          <w:p w:rsidR="00F326FA" w:rsidRDefault="00F326FA" w:rsidP="00813446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turns ON the lock</w:t>
            </w:r>
            <w:r w:rsidRPr="00927D40">
              <w:rPr>
                <w:sz w:val="24"/>
                <w:szCs w:val="24"/>
              </w:rPr>
              <w:t xml:space="preserve"> and all letters will be in capitals</w:t>
            </w:r>
          </w:p>
          <w:p w:rsidR="00F326FA" w:rsidRDefault="00F326FA" w:rsidP="00813446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also hold down the </w:t>
            </w:r>
            <w:r w:rsidRPr="00927D40">
              <w:rPr>
                <w:b/>
                <w:sz w:val="24"/>
                <w:szCs w:val="24"/>
              </w:rPr>
              <w:t>SHIFT</w:t>
            </w:r>
            <w:r>
              <w:rPr>
                <w:sz w:val="24"/>
                <w:szCs w:val="24"/>
              </w:rPr>
              <w:t xml:space="preserve"> key it overrides the Caps Lock and those letters will NOT be capitals</w:t>
            </w:r>
          </w:p>
          <w:p w:rsidR="00F326FA" w:rsidRPr="00927D40" w:rsidRDefault="00F326FA" w:rsidP="00813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Press the </w:t>
            </w:r>
            <w:r>
              <w:rPr>
                <w:b/>
                <w:sz w:val="24"/>
                <w:szCs w:val="24"/>
              </w:rPr>
              <w:t>Caps Lock</w:t>
            </w:r>
            <w:r>
              <w:rPr>
                <w:sz w:val="24"/>
                <w:szCs w:val="24"/>
              </w:rPr>
              <w:t xml:space="preserve"> key again to turn OFF the lock (the light turns off)</w:t>
            </w:r>
            <w:r w:rsidRPr="00927D40">
              <w:rPr>
                <w:sz w:val="24"/>
                <w:szCs w:val="24"/>
              </w:rPr>
              <w:t xml:space="preserve"> </w:t>
            </w:r>
          </w:p>
          <w:p w:rsidR="00F326FA" w:rsidRPr="00D234D4" w:rsidRDefault="00F326FA" w:rsidP="00813446">
            <w:pPr>
              <w:rPr>
                <w:sz w:val="12"/>
                <w:szCs w:val="12"/>
              </w:rPr>
            </w:pPr>
          </w:p>
        </w:tc>
      </w:tr>
      <w:tr w:rsidR="00F326FA" w:rsidTr="00813446">
        <w:tc>
          <w:tcPr>
            <w:tcW w:w="478" w:type="dxa"/>
          </w:tcPr>
          <w:p w:rsidR="00F326FA" w:rsidRPr="00E86604" w:rsidRDefault="00F326FA" w:rsidP="00813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483" w:type="dxa"/>
          </w:tcPr>
          <w:p w:rsidR="00F326FA" w:rsidRDefault="00F326FA" w:rsidP="00813446">
            <w:pPr>
              <w:rPr>
                <w:sz w:val="24"/>
                <w:szCs w:val="24"/>
              </w:rPr>
            </w:pPr>
          </w:p>
          <w:p w:rsidR="00F326FA" w:rsidRDefault="00F326FA" w:rsidP="00813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type in </w:t>
            </w:r>
            <w:r w:rsidRPr="00F826EE">
              <w:rPr>
                <w:b/>
                <w:color w:val="FF0000"/>
                <w:sz w:val="24"/>
                <w:szCs w:val="24"/>
              </w:rPr>
              <w:t>numbers</w:t>
            </w:r>
            <w:r>
              <w:rPr>
                <w:sz w:val="24"/>
                <w:szCs w:val="24"/>
              </w:rPr>
              <w:t xml:space="preserve"> more quickly.  On most keyboards there is a separate number keypad on the right. </w:t>
            </w:r>
          </w:p>
          <w:p w:rsidR="00F326FA" w:rsidRPr="00ED5A59" w:rsidRDefault="00F326FA" w:rsidP="00813446">
            <w:pPr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326FA" w:rsidRPr="00D234D4" w:rsidRDefault="00F326FA" w:rsidP="00813446">
            <w:pPr>
              <w:rPr>
                <w:sz w:val="12"/>
                <w:szCs w:val="12"/>
              </w:rPr>
            </w:pPr>
          </w:p>
          <w:p w:rsidR="00F326FA" w:rsidRDefault="00F326FA" w:rsidP="00813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Press the </w:t>
            </w:r>
            <w:r>
              <w:rPr>
                <w:b/>
                <w:sz w:val="24"/>
                <w:szCs w:val="24"/>
              </w:rPr>
              <w:t>Num Lock</w:t>
            </w:r>
            <w:r>
              <w:rPr>
                <w:sz w:val="24"/>
                <w:szCs w:val="24"/>
              </w:rPr>
              <w:t xml:space="preserve"> key once (a light comes on)</w:t>
            </w:r>
          </w:p>
          <w:p w:rsidR="00F326FA" w:rsidRDefault="00F326FA" w:rsidP="00813446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turns ON the lock so that the number key pad works</w:t>
            </w:r>
          </w:p>
          <w:p w:rsidR="00F326FA" w:rsidRDefault="00F326FA" w:rsidP="00813446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also </w:t>
            </w:r>
            <w:r w:rsidRPr="00F826EE">
              <w:rPr>
                <w:b/>
                <w:sz w:val="24"/>
                <w:szCs w:val="24"/>
              </w:rPr>
              <w:t>arithmetic</w:t>
            </w:r>
            <w:r>
              <w:rPr>
                <w:sz w:val="24"/>
                <w:szCs w:val="24"/>
              </w:rPr>
              <w:t xml:space="preserve"> keys for</w:t>
            </w:r>
            <w:r>
              <w:rPr>
                <w:sz w:val="24"/>
                <w:szCs w:val="24"/>
              </w:rPr>
              <w:br/>
              <w:t>+</w:t>
            </w:r>
            <w:r>
              <w:rPr>
                <w:sz w:val="24"/>
                <w:szCs w:val="24"/>
              </w:rPr>
              <w:tab/>
              <w:t>add</w:t>
            </w:r>
            <w:r>
              <w:rPr>
                <w:sz w:val="24"/>
                <w:szCs w:val="24"/>
              </w:rPr>
              <w:br/>
              <w:t xml:space="preserve">- </w:t>
            </w:r>
            <w:r>
              <w:rPr>
                <w:sz w:val="24"/>
                <w:szCs w:val="24"/>
              </w:rPr>
              <w:tab/>
              <w:t>subtract</w:t>
            </w:r>
            <w:r>
              <w:rPr>
                <w:sz w:val="24"/>
                <w:szCs w:val="24"/>
              </w:rPr>
              <w:br/>
              <w:t xml:space="preserve">* </w:t>
            </w:r>
            <w:r>
              <w:rPr>
                <w:sz w:val="24"/>
                <w:szCs w:val="24"/>
              </w:rPr>
              <w:tab/>
              <w:t>multiply</w:t>
            </w:r>
            <w:r>
              <w:rPr>
                <w:sz w:val="24"/>
                <w:szCs w:val="24"/>
              </w:rPr>
              <w:br/>
              <w:t xml:space="preserve">/ </w:t>
            </w:r>
            <w:r>
              <w:rPr>
                <w:sz w:val="24"/>
                <w:szCs w:val="24"/>
              </w:rPr>
              <w:tab/>
              <w:t>divide</w:t>
            </w:r>
          </w:p>
          <w:p w:rsidR="00F326FA" w:rsidRPr="00F826EE" w:rsidRDefault="00F326FA" w:rsidP="00813446">
            <w:pPr>
              <w:pStyle w:val="ListParagraph"/>
              <w:numPr>
                <w:ilvl w:val="0"/>
                <w:numId w:val="2"/>
              </w:numPr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 there is an extra </w:t>
            </w:r>
            <w:r w:rsidRPr="00F826EE">
              <w:rPr>
                <w:b/>
                <w:sz w:val="24"/>
                <w:szCs w:val="24"/>
              </w:rPr>
              <w:t>Enter</w:t>
            </w:r>
            <w:r>
              <w:rPr>
                <w:sz w:val="24"/>
                <w:szCs w:val="24"/>
              </w:rPr>
              <w:t xml:space="preserve"> key</w:t>
            </w:r>
          </w:p>
          <w:p w:rsidR="00F326FA" w:rsidRPr="00D234D4" w:rsidRDefault="00F326FA" w:rsidP="00813446">
            <w:pPr>
              <w:rPr>
                <w:sz w:val="12"/>
                <w:szCs w:val="12"/>
              </w:rPr>
            </w:pPr>
          </w:p>
        </w:tc>
      </w:tr>
      <w:tr w:rsidR="00F326FA" w:rsidTr="00813446">
        <w:tc>
          <w:tcPr>
            <w:tcW w:w="478" w:type="dxa"/>
          </w:tcPr>
          <w:p w:rsidR="00F326FA" w:rsidRPr="00E86604" w:rsidRDefault="00F326FA" w:rsidP="00813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483" w:type="dxa"/>
          </w:tcPr>
          <w:p w:rsidR="00F326FA" w:rsidRDefault="00F326FA" w:rsidP="00813446">
            <w:pPr>
              <w:rPr>
                <w:sz w:val="24"/>
                <w:szCs w:val="24"/>
              </w:rPr>
            </w:pPr>
          </w:p>
          <w:p w:rsidR="00F326FA" w:rsidRDefault="00F326FA" w:rsidP="00813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 w:rsidRPr="00F91BEA">
              <w:rPr>
                <w:b/>
                <w:color w:val="FF0000"/>
                <w:sz w:val="24"/>
                <w:szCs w:val="24"/>
              </w:rPr>
              <w:t>delete</w:t>
            </w:r>
            <w:r>
              <w:rPr>
                <w:sz w:val="24"/>
                <w:szCs w:val="24"/>
              </w:rPr>
              <w:t xml:space="preserve"> a character in your document</w:t>
            </w:r>
          </w:p>
          <w:p w:rsidR="00F326FA" w:rsidRPr="00E86604" w:rsidRDefault="00F326FA" w:rsidP="00813446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326FA" w:rsidRPr="00D234D4" w:rsidRDefault="00F326FA" w:rsidP="00813446">
            <w:pPr>
              <w:rPr>
                <w:sz w:val="12"/>
                <w:szCs w:val="12"/>
              </w:rPr>
            </w:pPr>
          </w:p>
          <w:p w:rsidR="00F326FA" w:rsidRDefault="00F326FA" w:rsidP="00813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When the cursor is </w:t>
            </w:r>
            <w:r>
              <w:rPr>
                <w:b/>
                <w:sz w:val="24"/>
                <w:szCs w:val="24"/>
              </w:rPr>
              <w:t>after</w:t>
            </w:r>
            <w:r>
              <w:rPr>
                <w:sz w:val="24"/>
                <w:szCs w:val="24"/>
              </w:rPr>
              <w:t xml:space="preserve"> the text you want to delete, press the </w:t>
            </w:r>
            <w:r>
              <w:rPr>
                <w:b/>
                <w:sz w:val="24"/>
                <w:szCs w:val="24"/>
              </w:rPr>
              <w:t xml:space="preserve">Backspace Delete </w:t>
            </w:r>
            <w:r>
              <w:rPr>
                <w:sz w:val="24"/>
                <w:szCs w:val="24"/>
              </w:rPr>
              <w:t>Key</w:t>
            </w:r>
          </w:p>
          <w:p w:rsidR="00F326FA" w:rsidRPr="00D234D4" w:rsidRDefault="00F326FA" w:rsidP="00813446">
            <w:pPr>
              <w:rPr>
                <w:sz w:val="20"/>
                <w:szCs w:val="20"/>
              </w:rPr>
            </w:pPr>
          </w:p>
          <w:p w:rsidR="00F326FA" w:rsidRPr="00F91BEA" w:rsidRDefault="00F326FA" w:rsidP="00813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When the cursor is </w:t>
            </w:r>
            <w:r>
              <w:rPr>
                <w:b/>
                <w:sz w:val="24"/>
                <w:szCs w:val="24"/>
              </w:rPr>
              <w:t>before</w:t>
            </w:r>
            <w:r>
              <w:rPr>
                <w:sz w:val="24"/>
                <w:szCs w:val="24"/>
              </w:rPr>
              <w:t xml:space="preserve"> the text you want to delete, press the </w:t>
            </w:r>
            <w:r>
              <w:rPr>
                <w:b/>
                <w:sz w:val="24"/>
                <w:szCs w:val="24"/>
              </w:rPr>
              <w:t>Delete</w:t>
            </w:r>
            <w:r>
              <w:rPr>
                <w:sz w:val="24"/>
                <w:szCs w:val="24"/>
              </w:rPr>
              <w:t xml:space="preserve"> Key</w:t>
            </w:r>
          </w:p>
          <w:p w:rsidR="00F326FA" w:rsidRPr="00D234D4" w:rsidRDefault="00F326FA" w:rsidP="00813446">
            <w:pPr>
              <w:rPr>
                <w:sz w:val="12"/>
                <w:szCs w:val="12"/>
              </w:rPr>
            </w:pPr>
          </w:p>
        </w:tc>
      </w:tr>
      <w:tr w:rsidR="00F326FA" w:rsidTr="00813446">
        <w:tc>
          <w:tcPr>
            <w:tcW w:w="478" w:type="dxa"/>
          </w:tcPr>
          <w:p w:rsidR="00F326FA" w:rsidRDefault="00F326FA" w:rsidP="00813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483" w:type="dxa"/>
          </w:tcPr>
          <w:p w:rsidR="00F326FA" w:rsidRDefault="00F326FA" w:rsidP="00813446">
            <w:pPr>
              <w:rPr>
                <w:sz w:val="24"/>
                <w:szCs w:val="24"/>
              </w:rPr>
            </w:pPr>
          </w:p>
          <w:p w:rsidR="00F326FA" w:rsidRDefault="00F326FA" w:rsidP="00813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 w:rsidRPr="00D234D4">
              <w:rPr>
                <w:b/>
                <w:color w:val="FF0000"/>
                <w:sz w:val="24"/>
                <w:szCs w:val="24"/>
              </w:rPr>
              <w:t>move</w:t>
            </w:r>
            <w:r>
              <w:rPr>
                <w:sz w:val="24"/>
                <w:szCs w:val="24"/>
              </w:rPr>
              <w:t xml:space="preserve"> the cursor around in your document</w:t>
            </w:r>
          </w:p>
          <w:p w:rsidR="00F326FA" w:rsidRDefault="00F326FA" w:rsidP="00813446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F326FA" w:rsidRPr="00D234D4" w:rsidRDefault="00F326FA" w:rsidP="00813446">
            <w:pPr>
              <w:rPr>
                <w:sz w:val="12"/>
                <w:szCs w:val="12"/>
              </w:rPr>
            </w:pPr>
          </w:p>
          <w:p w:rsidR="00F326FA" w:rsidRDefault="00F326FA" w:rsidP="00813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Use the </w:t>
            </w:r>
            <w:r>
              <w:rPr>
                <w:b/>
                <w:sz w:val="24"/>
                <w:szCs w:val="24"/>
              </w:rPr>
              <w:t>Cursor</w:t>
            </w:r>
            <w:r>
              <w:rPr>
                <w:sz w:val="24"/>
                <w:szCs w:val="24"/>
              </w:rPr>
              <w:t>(arrow) Keys:</w:t>
            </w:r>
          </w:p>
          <w:p w:rsidR="00F326FA" w:rsidRDefault="00F326FA" w:rsidP="00813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FD46BA">
              <w:rPr>
                <w:rFonts w:cstheme="minorHAnsi"/>
                <w:b/>
                <w:sz w:val="24"/>
                <w:szCs w:val="24"/>
              </w:rPr>
              <w:t>←</w:t>
            </w:r>
            <w:r>
              <w:rPr>
                <w:sz w:val="24"/>
                <w:szCs w:val="24"/>
              </w:rPr>
              <w:tab/>
              <w:t>move 1 character to the left</w:t>
            </w:r>
          </w:p>
          <w:p w:rsidR="00F326FA" w:rsidRDefault="00F326FA" w:rsidP="00813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FD46BA">
              <w:rPr>
                <w:rFonts w:cstheme="minorHAnsi"/>
                <w:b/>
                <w:sz w:val="24"/>
                <w:szCs w:val="24"/>
              </w:rPr>
              <w:t>→</w:t>
            </w:r>
            <w:r>
              <w:rPr>
                <w:sz w:val="24"/>
                <w:szCs w:val="24"/>
              </w:rPr>
              <w:tab/>
              <w:t>move 1 character to the right</w:t>
            </w:r>
          </w:p>
          <w:p w:rsidR="00F326FA" w:rsidRDefault="00F326FA" w:rsidP="00813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FD46BA">
              <w:rPr>
                <w:rFonts w:cstheme="minorHAnsi"/>
                <w:b/>
                <w:sz w:val="24"/>
                <w:szCs w:val="24"/>
              </w:rPr>
              <w:t>↑</w:t>
            </w:r>
            <w:r>
              <w:rPr>
                <w:sz w:val="24"/>
                <w:szCs w:val="24"/>
              </w:rPr>
              <w:tab/>
              <w:t>move up 1 row</w:t>
            </w:r>
          </w:p>
          <w:p w:rsidR="00F326FA" w:rsidRDefault="00F326FA" w:rsidP="00813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FD46BA">
              <w:rPr>
                <w:rFonts w:cstheme="minorHAnsi"/>
                <w:b/>
                <w:sz w:val="24"/>
                <w:szCs w:val="24"/>
              </w:rPr>
              <w:t>↓</w:t>
            </w:r>
            <w:r>
              <w:rPr>
                <w:sz w:val="24"/>
                <w:szCs w:val="24"/>
              </w:rPr>
              <w:tab/>
              <w:t>move down 1 row</w:t>
            </w:r>
          </w:p>
          <w:p w:rsidR="00F326FA" w:rsidRDefault="00F326FA" w:rsidP="00813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FD46BA">
              <w:rPr>
                <w:b/>
                <w:sz w:val="24"/>
                <w:szCs w:val="24"/>
              </w:rPr>
              <w:t>Home</w:t>
            </w:r>
            <w:r>
              <w:rPr>
                <w:sz w:val="24"/>
                <w:szCs w:val="24"/>
              </w:rPr>
              <w:tab/>
              <w:t>move to the start of the row</w:t>
            </w:r>
          </w:p>
          <w:p w:rsidR="00F326FA" w:rsidRDefault="00F326FA" w:rsidP="00813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FD46BA">
              <w:rPr>
                <w:b/>
                <w:sz w:val="24"/>
                <w:szCs w:val="24"/>
              </w:rPr>
              <w:t>End</w:t>
            </w:r>
            <w:r>
              <w:rPr>
                <w:sz w:val="24"/>
                <w:szCs w:val="24"/>
              </w:rPr>
              <w:tab/>
              <w:t>move to the end of the row</w:t>
            </w:r>
          </w:p>
          <w:p w:rsidR="00F326FA" w:rsidRDefault="00F326FA" w:rsidP="00813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FD46BA">
              <w:rPr>
                <w:b/>
                <w:sz w:val="24"/>
                <w:szCs w:val="24"/>
              </w:rPr>
              <w:t>Page Up</w:t>
            </w:r>
            <w:r>
              <w:rPr>
                <w:sz w:val="24"/>
                <w:szCs w:val="24"/>
              </w:rPr>
              <w:t xml:space="preserve"> move up one screen</w:t>
            </w:r>
          </w:p>
          <w:p w:rsidR="00F326FA" w:rsidRDefault="00F326FA" w:rsidP="00813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FD46BA">
              <w:rPr>
                <w:b/>
                <w:sz w:val="24"/>
                <w:szCs w:val="24"/>
              </w:rPr>
              <w:t>Page Down</w:t>
            </w:r>
            <w:r>
              <w:rPr>
                <w:sz w:val="24"/>
                <w:szCs w:val="24"/>
              </w:rPr>
              <w:t xml:space="preserve"> move down one screen</w:t>
            </w:r>
            <w:r>
              <w:rPr>
                <w:sz w:val="24"/>
                <w:szCs w:val="24"/>
              </w:rPr>
              <w:tab/>
            </w:r>
          </w:p>
          <w:p w:rsidR="00F326FA" w:rsidRPr="00FD46BA" w:rsidRDefault="00F326FA" w:rsidP="00813446">
            <w:pPr>
              <w:rPr>
                <w:sz w:val="12"/>
                <w:szCs w:val="12"/>
              </w:rPr>
            </w:pPr>
          </w:p>
        </w:tc>
      </w:tr>
    </w:tbl>
    <w:p w:rsidR="00F326FA" w:rsidRPr="00F326FA" w:rsidRDefault="00F326FA" w:rsidP="00F326FA"/>
    <w:sectPr w:rsidR="00F326FA" w:rsidRPr="00F326FA" w:rsidSect="000E70F3">
      <w:headerReference w:type="default" r:id="rId8"/>
      <w:footerReference w:type="default" r:id="rId9"/>
      <w:pgSz w:w="11906" w:h="16838"/>
      <w:pgMar w:top="1191" w:right="1440" w:bottom="68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312" w:rsidRDefault="00A21312" w:rsidP="00A21312">
      <w:pPr>
        <w:spacing w:after="0" w:line="240" w:lineRule="auto"/>
      </w:pPr>
      <w:r>
        <w:separator/>
      </w:r>
    </w:p>
  </w:endnote>
  <w:endnote w:type="continuationSeparator" w:id="0">
    <w:p w:rsidR="00A21312" w:rsidRDefault="00A21312" w:rsidP="00A21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73B" w:rsidRDefault="00911357">
    <w:pPr>
      <w:pStyle w:val="Foot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80.25pt;margin-top:12.05pt;width:133.5pt;height:33.9pt;z-index:251660288" filled="f" stroked="f">
          <v:textbox style="mso-next-textbox:#_x0000_s2055">
            <w:txbxContent>
              <w:p w:rsidR="002F273B" w:rsidRDefault="00911357">
                <w:r>
                  <w:rPr>
                    <w:noProof/>
                    <w:lang w:eastAsia="en-GB"/>
                  </w:rPr>
                  <w:drawing>
                    <wp:inline distT="0" distB="0" distL="0" distR="0" wp14:anchorId="691E15B8" wp14:editId="42342A15">
                      <wp:extent cx="1685925" cy="382750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84103" cy="3823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A21312" w:rsidRDefault="00911357">
    <w:pPr>
      <w:pStyle w:val="Footer"/>
    </w:pPr>
    <w:r>
      <w:rPr>
        <w:noProof/>
        <w:lang w:eastAsia="en-GB"/>
      </w:rPr>
      <w:pict>
        <v:shape id="_x0000_s2056" type="#_x0000_t202" style="position:absolute;margin-left:-56.25pt;margin-top:9pt;width:466.5pt;height:18.75pt;z-index:251661312" filled="f" stroked="f">
          <v:textbox style="mso-next-textbox:#_x0000_s2056">
            <w:txbxContent>
              <w:p w:rsidR="003A03AE" w:rsidRDefault="003A03AE">
                <w:r w:rsidRPr="00752E82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Formerly known as the Sir Oswald Stoll Foundation | TSA </w:t>
                </w:r>
                <w:proofErr w:type="spellStart"/>
                <w:r w:rsidRPr="00752E82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Reg</w:t>
                </w:r>
                <w:proofErr w:type="spellEnd"/>
                <w:r w:rsidRPr="00752E82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No: A3418 | </w:t>
                </w:r>
                <w:proofErr w:type="spellStart"/>
                <w:r w:rsidRPr="00752E82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Reg</w:t>
                </w:r>
                <w:proofErr w:type="spellEnd"/>
                <w:r w:rsidRPr="00752E82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Charity No: 207939 | </w:t>
                </w:r>
                <w:proofErr w:type="spellStart"/>
                <w:r w:rsidRPr="00752E82">
                  <w:rPr>
                    <w:rFonts w:ascii="Arial" w:hAnsi="Arial" w:cs="Arial"/>
                    <w:sz w:val="16"/>
                    <w:szCs w:val="16"/>
                    <w:lang w:val="en-US"/>
                  </w:rPr>
                  <w:t>Reg</w:t>
                </w:r>
                <w:proofErr w:type="spellEnd"/>
                <w:r w:rsidRPr="00752E82">
                  <w:rPr>
                    <w:rFonts w:ascii="Arial" w:hAnsi="Arial" w:cs="Arial"/>
                    <w:sz w:val="16"/>
                    <w:szCs w:val="16"/>
                    <w:lang w:val="en-US"/>
                  </w:rPr>
                  <w:t xml:space="preserve"> Co No: 148636</w:t>
                </w:r>
              </w:p>
            </w:txbxContent>
          </v:textbox>
        </v:shape>
      </w:pict>
    </w:r>
    <w:r>
      <w:rPr>
        <w:noProof/>
        <w:lang w:eastAsia="en-GB"/>
      </w:rPr>
      <w:pict>
        <v:shape id="_x0000_s2052" type="#_x0000_t202" style="position:absolute;margin-left:-1in;margin-top:-7pt;width:600.75pt;height:57.75pt;z-index:251659264" fillcolor="#e4e4e4" stroked="f" strokecolor="#666 [1936]" strokeweight="1pt">
          <v:fill color2="#999 [1296]"/>
          <v:shadow on="t" type="perspective" color="#7f7f7f [1601]" opacity=".5" offset="1pt" offset2="-3pt"/>
          <v:textbox style="mso-next-textbox:#_x0000_s2052">
            <w:txbxContent>
              <w:p w:rsidR="00385DA9" w:rsidRPr="002F273B" w:rsidRDefault="00385DA9" w:rsidP="002F273B"/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312" w:rsidRDefault="00A21312" w:rsidP="00A21312">
      <w:pPr>
        <w:spacing w:after="0" w:line="240" w:lineRule="auto"/>
      </w:pPr>
      <w:r>
        <w:separator/>
      </w:r>
    </w:p>
  </w:footnote>
  <w:footnote w:type="continuationSeparator" w:id="0">
    <w:p w:rsidR="00A21312" w:rsidRDefault="00A21312" w:rsidP="00A21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312" w:rsidRDefault="00911357">
    <w:pPr>
      <w:pStyle w:val="Head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1in;margin-top:-34.65pt;width:600.75pt;height:69.75pt;z-index:251658240" fillcolor="white [3201]" stroked="f" strokecolor="#666 [1936]" strokeweight="1pt">
          <v:fill color2="#999 [1296]" focusposition="1" focussize="" focus="100%" type="gradient"/>
          <v:shadow on="t" type="perspective" color="#7f7f7f [1601]" opacity=".5" offset="1pt" offset2="-3pt"/>
          <v:textbox style="mso-next-textbox:#_x0000_s2050">
            <w:txbxContent>
              <w:p w:rsidR="00A21312" w:rsidRPr="00A21312" w:rsidRDefault="00A21312" w:rsidP="00A21312">
                <w:pPr>
                  <w:pStyle w:val="Header"/>
                  <w:spacing w:before="240"/>
                  <w:ind w:left="284"/>
                  <w:rPr>
                    <w:sz w:val="72"/>
                    <w:szCs w:val="52"/>
                  </w:rPr>
                </w:pPr>
                <w:r w:rsidRPr="00A21312">
                  <w:rPr>
                    <w:sz w:val="72"/>
                    <w:szCs w:val="52"/>
                  </w:rPr>
                  <w:t>IT Help Sheets</w:t>
                </w:r>
              </w:p>
              <w:p w:rsidR="00A21312" w:rsidRDefault="00A21312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61EAA"/>
    <w:multiLevelType w:val="hybridMultilevel"/>
    <w:tmpl w:val="3AA66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D2BA5"/>
    <w:multiLevelType w:val="hybridMultilevel"/>
    <w:tmpl w:val="2F4AA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9" fillcolor="white" stroke="f">
      <v:fill color="white"/>
      <v:stroke on="f"/>
      <o:colormru v:ext="edit" colors="#e4e4e4"/>
      <o:colormenu v:ext="edit" fillcolor="none" strokecolor="none [321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312"/>
    <w:rsid w:val="000C576E"/>
    <w:rsid w:val="000E70F3"/>
    <w:rsid w:val="00251842"/>
    <w:rsid w:val="002F273B"/>
    <w:rsid w:val="00315ED9"/>
    <w:rsid w:val="00385DA9"/>
    <w:rsid w:val="003A03AE"/>
    <w:rsid w:val="00731925"/>
    <w:rsid w:val="008B10AD"/>
    <w:rsid w:val="008C35DD"/>
    <w:rsid w:val="00911357"/>
    <w:rsid w:val="00A21312"/>
    <w:rsid w:val="00A47A38"/>
    <w:rsid w:val="00A7309D"/>
    <w:rsid w:val="00B47E60"/>
    <w:rsid w:val="00C06E39"/>
    <w:rsid w:val="00D27AA4"/>
    <w:rsid w:val="00D52CC5"/>
    <w:rsid w:val="00DA4AAC"/>
    <w:rsid w:val="00F3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 fillcolor="white" stroke="f">
      <v:fill color="white"/>
      <v:stroke on="f"/>
      <o:colormru v:ext="edit" colors="#e4e4e4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6FA"/>
  </w:style>
  <w:style w:type="paragraph" w:styleId="Heading1">
    <w:name w:val="heading 1"/>
    <w:basedOn w:val="Normal"/>
    <w:next w:val="Normal"/>
    <w:link w:val="Heading1Char"/>
    <w:uiPriority w:val="9"/>
    <w:qFormat/>
    <w:rsid w:val="00C06E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312"/>
  </w:style>
  <w:style w:type="paragraph" w:styleId="Footer">
    <w:name w:val="footer"/>
    <w:basedOn w:val="Normal"/>
    <w:link w:val="FooterChar"/>
    <w:uiPriority w:val="99"/>
    <w:unhideWhenUsed/>
    <w:rsid w:val="00A213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312"/>
  </w:style>
  <w:style w:type="paragraph" w:styleId="BalloonText">
    <w:name w:val="Balloon Text"/>
    <w:basedOn w:val="Normal"/>
    <w:link w:val="BalloonTextChar"/>
    <w:uiPriority w:val="99"/>
    <w:semiHidden/>
    <w:unhideWhenUsed/>
    <w:rsid w:val="00A2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31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06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518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326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STOLLNET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Marie Claire Williams</cp:lastModifiedBy>
  <cp:revision>4</cp:revision>
  <dcterms:created xsi:type="dcterms:W3CDTF">2012-06-18T14:54:00Z</dcterms:created>
  <dcterms:modified xsi:type="dcterms:W3CDTF">2014-09-24T14:45:00Z</dcterms:modified>
</cp:coreProperties>
</file>